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54147" w14:textId="77777777" w:rsidR="00614B83" w:rsidRPr="00EE7086" w:rsidRDefault="00614B83">
      <w:pPr>
        <w:ind w:left="142" w:hanging="424"/>
        <w:jc w:val="center"/>
        <w:rPr>
          <w:rFonts w:ascii="Arial" w:hAnsi="Arial" w:cs="Arial"/>
          <w:b/>
          <w:sz w:val="22"/>
          <w:szCs w:val="22"/>
        </w:rPr>
      </w:pPr>
      <w:bookmarkStart w:id="0" w:name="_Hlk107220678"/>
    </w:p>
    <w:p w14:paraId="4F67F957" w14:textId="77777777" w:rsidR="00614B83" w:rsidRPr="00EE7086" w:rsidRDefault="00614B83">
      <w:pPr>
        <w:ind w:left="142" w:hanging="424"/>
        <w:jc w:val="center"/>
        <w:rPr>
          <w:rFonts w:ascii="Arial" w:hAnsi="Arial" w:cs="Arial"/>
          <w:b/>
          <w:sz w:val="22"/>
          <w:szCs w:val="22"/>
        </w:rPr>
      </w:pPr>
    </w:p>
    <w:p w14:paraId="62D553A6" w14:textId="77777777" w:rsidR="00614B83" w:rsidRPr="00EE7086" w:rsidRDefault="00975FC8">
      <w:pPr>
        <w:ind w:left="142" w:hanging="424"/>
        <w:jc w:val="center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>TÉRMINOS DE REFERENCIA/SERVICIOS</w:t>
      </w:r>
    </w:p>
    <w:p w14:paraId="2CF6E75D" w14:textId="77777777" w:rsidR="00614B83" w:rsidRPr="00EE7086" w:rsidRDefault="00614B83">
      <w:pPr>
        <w:ind w:left="142" w:hanging="424"/>
        <w:jc w:val="center"/>
        <w:rPr>
          <w:rFonts w:ascii="Arial" w:hAnsi="Arial" w:cs="Arial"/>
          <w:b/>
          <w:sz w:val="22"/>
          <w:szCs w:val="22"/>
        </w:rPr>
      </w:pPr>
    </w:p>
    <w:p w14:paraId="1716AF62" w14:textId="77777777" w:rsidR="00614B83" w:rsidRPr="00EE7086" w:rsidRDefault="00614B83">
      <w:pPr>
        <w:ind w:left="142" w:hanging="424"/>
        <w:jc w:val="center"/>
        <w:rPr>
          <w:rFonts w:ascii="Arial" w:hAnsi="Arial" w:cs="Arial"/>
          <w:b/>
          <w:sz w:val="22"/>
          <w:szCs w:val="22"/>
        </w:rPr>
      </w:pPr>
    </w:p>
    <w:p w14:paraId="5C52F8D9" w14:textId="08A5D48B" w:rsidR="00614B83" w:rsidRPr="00EE7086" w:rsidRDefault="00975FC8">
      <w:pPr>
        <w:ind w:left="142" w:hanging="424"/>
        <w:jc w:val="both"/>
        <w:rPr>
          <w:rFonts w:ascii="Arial" w:hAnsi="Arial" w:cs="Arial"/>
          <w:bCs/>
          <w:color w:val="00B0F0"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 xml:space="preserve">FECHA: </w:t>
      </w:r>
      <w:r w:rsidR="00823245" w:rsidRPr="00823245">
        <w:rPr>
          <w:rFonts w:ascii="Arial" w:hAnsi="Arial" w:cs="Arial"/>
          <w:bCs/>
          <w:color w:val="5B9BD5" w:themeColor="accent1"/>
          <w:sz w:val="22"/>
          <w:szCs w:val="22"/>
        </w:rPr>
        <w:t>24</w:t>
      </w:r>
      <w:r w:rsidR="00BE24E2" w:rsidRPr="00C93A1D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 xml:space="preserve"> de </w:t>
      </w:r>
      <w:r w:rsidR="00823245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>septiembre</w:t>
      </w:r>
      <w:r w:rsidR="00BE24E2" w:rsidRPr="00C93A1D">
        <w:rPr>
          <w:rFonts w:ascii="Arial" w:hAnsi="Arial" w:cs="Arial"/>
          <w:bCs/>
          <w:color w:val="5B9BD5" w:themeColor="accent1"/>
          <w:sz w:val="22"/>
          <w:szCs w:val="22"/>
        </w:rPr>
        <w:t xml:space="preserve"> de 2026</w:t>
      </w:r>
    </w:p>
    <w:p w14:paraId="76218A26" w14:textId="77777777" w:rsidR="00614B83" w:rsidRPr="00EE7086" w:rsidRDefault="00614B83">
      <w:pPr>
        <w:ind w:left="142" w:hanging="424"/>
        <w:jc w:val="both"/>
        <w:rPr>
          <w:rFonts w:ascii="Arial" w:hAnsi="Arial" w:cs="Arial"/>
          <w:bCs/>
          <w:color w:val="00B0F0"/>
          <w:sz w:val="22"/>
          <w:szCs w:val="22"/>
        </w:rPr>
      </w:pPr>
    </w:p>
    <w:p w14:paraId="7FBDD487" w14:textId="77777777" w:rsidR="00614B83" w:rsidRPr="00EE7086" w:rsidRDefault="00614B83">
      <w:pPr>
        <w:ind w:left="142" w:hanging="424"/>
        <w:jc w:val="both"/>
        <w:rPr>
          <w:rFonts w:ascii="Arial" w:hAnsi="Arial" w:cs="Arial"/>
          <w:bCs/>
          <w:color w:val="00B0F0"/>
          <w:sz w:val="22"/>
          <w:szCs w:val="22"/>
        </w:rPr>
      </w:pPr>
    </w:p>
    <w:p w14:paraId="308F41A5" w14:textId="77777777" w:rsidR="00614B83" w:rsidRPr="00EE7086" w:rsidRDefault="00975FC8">
      <w:pPr>
        <w:pStyle w:val="Prrafodelista"/>
        <w:numPr>
          <w:ilvl w:val="0"/>
          <w:numId w:val="1"/>
        </w:numPr>
        <w:spacing w:after="0" w:line="240" w:lineRule="auto"/>
        <w:ind w:left="0" w:hanging="284"/>
        <w:rPr>
          <w:rFonts w:ascii="Arial" w:hAnsi="Arial" w:cs="Arial"/>
          <w:b/>
        </w:rPr>
      </w:pPr>
      <w:r w:rsidRPr="00EE7086">
        <w:rPr>
          <w:rFonts w:ascii="Arial" w:hAnsi="Arial" w:cs="Arial"/>
          <w:b/>
        </w:rPr>
        <w:t>ANTECEDENTES:</w:t>
      </w:r>
    </w:p>
    <w:p w14:paraId="614E549D" w14:textId="77777777" w:rsidR="00C93A1D" w:rsidRDefault="00C93A1D" w:rsidP="00C93A1D">
      <w:pPr>
        <w:rPr>
          <w:rFonts w:ascii="Arial" w:hAnsi="Arial" w:cs="Arial"/>
          <w:bCs/>
          <w:color w:val="5B9BD5" w:themeColor="accent1"/>
        </w:rPr>
      </w:pPr>
    </w:p>
    <w:p w14:paraId="02D62180" w14:textId="59104C5C" w:rsidR="00614B83" w:rsidRPr="00C93A1D" w:rsidRDefault="00C93A1D" w:rsidP="00231979">
      <w:pPr>
        <w:jc w:val="both"/>
        <w:rPr>
          <w:rFonts w:ascii="Arial" w:hAnsi="Arial" w:cs="Arial"/>
          <w:bCs/>
          <w:color w:val="5B9BD5" w:themeColor="accent1"/>
          <w:sz w:val="22"/>
          <w:szCs w:val="22"/>
        </w:rPr>
      </w:pPr>
      <w:r w:rsidRPr="00C93A1D">
        <w:rPr>
          <w:rFonts w:ascii="Arial" w:hAnsi="Arial" w:cs="Arial"/>
          <w:bCs/>
          <w:color w:val="5B9BD5" w:themeColor="accent1"/>
          <w:sz w:val="22"/>
          <w:szCs w:val="22"/>
        </w:rPr>
        <w:t>Describir los antecedentes que originan la necesidad institucional, incluyendo, cuando corresponda, la situación actual, requerimientos previos, contrataciones relacionadas y demás elementos que permitan contextualizar la adquisición</w:t>
      </w:r>
    </w:p>
    <w:p w14:paraId="47599251" w14:textId="77777777" w:rsidR="00C93A1D" w:rsidRPr="00C93A1D" w:rsidRDefault="00C93A1D" w:rsidP="00C93A1D">
      <w:pPr>
        <w:rPr>
          <w:rFonts w:ascii="Arial" w:hAnsi="Arial" w:cs="Arial"/>
          <w:b/>
        </w:rPr>
      </w:pPr>
    </w:p>
    <w:p w14:paraId="61400F05" w14:textId="51C680E4" w:rsidR="00C93A1D" w:rsidRDefault="00975FC8" w:rsidP="00C93A1D">
      <w:pPr>
        <w:pStyle w:val="Prrafodelista"/>
        <w:numPr>
          <w:ilvl w:val="0"/>
          <w:numId w:val="1"/>
        </w:numPr>
        <w:spacing w:after="0" w:line="240" w:lineRule="auto"/>
        <w:ind w:left="0" w:hanging="284"/>
        <w:rPr>
          <w:rFonts w:ascii="Arial" w:hAnsi="Arial" w:cs="Arial"/>
          <w:b/>
        </w:rPr>
      </w:pPr>
      <w:r w:rsidRPr="00EE7086">
        <w:rPr>
          <w:rFonts w:ascii="Arial" w:hAnsi="Arial" w:cs="Arial"/>
          <w:b/>
        </w:rPr>
        <w:t>OBJETIVOS:</w:t>
      </w:r>
      <w:r w:rsidR="00C93A1D">
        <w:rPr>
          <w:rFonts w:ascii="Arial" w:hAnsi="Arial" w:cs="Arial"/>
          <w:b/>
        </w:rPr>
        <w:t xml:space="preserve"> </w:t>
      </w:r>
    </w:p>
    <w:p w14:paraId="365B8F3C" w14:textId="77777777" w:rsidR="00C93A1D" w:rsidRPr="00C93A1D" w:rsidRDefault="00C93A1D" w:rsidP="00C93A1D">
      <w:pPr>
        <w:pStyle w:val="Prrafodelista"/>
        <w:spacing w:after="0" w:line="240" w:lineRule="auto"/>
        <w:ind w:left="0"/>
        <w:rPr>
          <w:rFonts w:ascii="Arial" w:hAnsi="Arial" w:cs="Arial"/>
          <w:b/>
        </w:rPr>
      </w:pPr>
    </w:p>
    <w:p w14:paraId="6BCFD4B5" w14:textId="72EF4BE9" w:rsidR="00614B83" w:rsidRPr="00C93A1D" w:rsidRDefault="00C93A1D" w:rsidP="00231979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</w:rPr>
      </w:pPr>
      <w:r w:rsidRPr="00C93A1D">
        <w:rPr>
          <w:rFonts w:ascii="Arial" w:hAnsi="Arial" w:cs="Arial"/>
          <w:bCs/>
          <w:color w:val="5B9BD5" w:themeColor="accent1"/>
        </w:rPr>
        <w:t>Establecer el objetivo general y objetivos específicos que se pretenden alcanzar mediante la contratación, los cuales deberán guardar relación directa con la necesidad institucional</w:t>
      </w:r>
    </w:p>
    <w:p w14:paraId="1F202037" w14:textId="77777777" w:rsidR="00614B83" w:rsidRDefault="00614B83">
      <w:pPr>
        <w:pStyle w:val="Prrafodelista"/>
        <w:spacing w:after="0" w:line="240" w:lineRule="auto"/>
        <w:ind w:left="0" w:hanging="284"/>
        <w:rPr>
          <w:rFonts w:ascii="Arial" w:hAnsi="Arial" w:cs="Arial"/>
          <w:b/>
        </w:rPr>
      </w:pPr>
    </w:p>
    <w:p w14:paraId="6057E9F1" w14:textId="77777777" w:rsidR="00C93A1D" w:rsidRPr="00EE7086" w:rsidRDefault="00C93A1D">
      <w:pPr>
        <w:pStyle w:val="Prrafodelista"/>
        <w:spacing w:after="0" w:line="240" w:lineRule="auto"/>
        <w:ind w:left="0" w:hanging="284"/>
        <w:rPr>
          <w:rFonts w:ascii="Arial" w:hAnsi="Arial" w:cs="Arial"/>
          <w:b/>
        </w:rPr>
      </w:pPr>
    </w:p>
    <w:p w14:paraId="2E809D25" w14:textId="77777777" w:rsidR="00614B83" w:rsidRDefault="00975FC8">
      <w:pPr>
        <w:pStyle w:val="Prrafodelista"/>
        <w:numPr>
          <w:ilvl w:val="0"/>
          <w:numId w:val="1"/>
        </w:numPr>
        <w:spacing w:after="0" w:line="240" w:lineRule="auto"/>
        <w:ind w:left="0" w:hanging="284"/>
        <w:rPr>
          <w:rFonts w:ascii="Arial" w:hAnsi="Arial" w:cs="Arial"/>
          <w:b/>
        </w:rPr>
      </w:pPr>
      <w:r w:rsidRPr="00EE7086">
        <w:rPr>
          <w:rFonts w:ascii="Arial" w:hAnsi="Arial" w:cs="Arial"/>
          <w:b/>
        </w:rPr>
        <w:t>ALCANCE:</w:t>
      </w:r>
    </w:p>
    <w:p w14:paraId="2807102C" w14:textId="77777777" w:rsidR="00C93A1D" w:rsidRDefault="00C93A1D" w:rsidP="00C93A1D">
      <w:pPr>
        <w:jc w:val="both"/>
        <w:rPr>
          <w:rFonts w:ascii="Arial" w:hAnsi="Arial" w:cs="Arial"/>
          <w:bCs/>
          <w:color w:val="5B9BD5" w:themeColor="accent1"/>
        </w:rPr>
      </w:pPr>
    </w:p>
    <w:p w14:paraId="66037C08" w14:textId="4A43D9CB" w:rsidR="00C93A1D" w:rsidRPr="00C93A1D" w:rsidRDefault="00C93A1D" w:rsidP="00C93A1D">
      <w:pPr>
        <w:jc w:val="both"/>
        <w:rPr>
          <w:rFonts w:ascii="Arial" w:hAnsi="Arial" w:cs="Arial"/>
          <w:bCs/>
          <w:color w:val="5B9BD5" w:themeColor="accent1"/>
          <w:sz w:val="22"/>
          <w:szCs w:val="22"/>
        </w:rPr>
      </w:pPr>
      <w:r w:rsidRPr="00C93A1D">
        <w:rPr>
          <w:rFonts w:ascii="Arial" w:hAnsi="Arial" w:cs="Arial"/>
          <w:bCs/>
          <w:color w:val="5B9BD5" w:themeColor="accent1"/>
          <w:sz w:val="22"/>
          <w:szCs w:val="22"/>
        </w:rPr>
        <w:t>Describir a quién o a qué dependencia estarán destinados los bienes, cantidades, distribución, lugar de entrega o utilización y demás condiciones particulares que permitan determinar claramente hasta dónde comprende la adquisición, en concordancia con las condiciones del Catálogo Electrónico y Convenio Marco</w:t>
      </w:r>
    </w:p>
    <w:p w14:paraId="3DFDA681" w14:textId="77777777" w:rsidR="00C93A1D" w:rsidRPr="00C93A1D" w:rsidRDefault="00C93A1D" w:rsidP="00C93A1D">
      <w:pPr>
        <w:rPr>
          <w:rFonts w:ascii="Arial" w:hAnsi="Arial" w:cs="Arial"/>
          <w:b/>
        </w:rPr>
      </w:pPr>
    </w:p>
    <w:p w14:paraId="17197301" w14:textId="77777777" w:rsidR="00614B83" w:rsidRPr="00EE7086" w:rsidRDefault="00614B83">
      <w:pPr>
        <w:pStyle w:val="Prrafodelista"/>
        <w:spacing w:after="0" w:line="240" w:lineRule="auto"/>
        <w:ind w:left="0" w:hanging="284"/>
        <w:rPr>
          <w:rFonts w:ascii="Arial" w:hAnsi="Arial" w:cs="Arial"/>
          <w:b/>
        </w:rPr>
      </w:pPr>
    </w:p>
    <w:p w14:paraId="465DA9AE" w14:textId="77777777" w:rsidR="00614B83" w:rsidRDefault="00975FC8">
      <w:pPr>
        <w:pStyle w:val="Prrafodelista"/>
        <w:numPr>
          <w:ilvl w:val="0"/>
          <w:numId w:val="1"/>
        </w:numPr>
        <w:spacing w:after="0" w:line="240" w:lineRule="auto"/>
        <w:ind w:left="0" w:hanging="284"/>
        <w:rPr>
          <w:rFonts w:ascii="Arial" w:hAnsi="Arial" w:cs="Arial"/>
          <w:b/>
        </w:rPr>
      </w:pPr>
      <w:r w:rsidRPr="00EE7086">
        <w:rPr>
          <w:rFonts w:ascii="Arial" w:hAnsi="Arial" w:cs="Arial"/>
          <w:b/>
        </w:rPr>
        <w:t>METODOLOGÍA DE TRABAJO:</w:t>
      </w:r>
    </w:p>
    <w:p w14:paraId="5D4E6471" w14:textId="77777777" w:rsidR="00C93A1D" w:rsidRDefault="00C93A1D" w:rsidP="00C93A1D">
      <w:pPr>
        <w:rPr>
          <w:rFonts w:ascii="Arial" w:hAnsi="Arial" w:cs="Arial"/>
          <w:b/>
        </w:rPr>
      </w:pPr>
    </w:p>
    <w:p w14:paraId="63C7AE2B" w14:textId="77777777" w:rsidR="00C93A1D" w:rsidRPr="00C93A1D" w:rsidRDefault="00C93A1D" w:rsidP="00C93A1D">
      <w:pPr>
        <w:jc w:val="both"/>
        <w:rPr>
          <w:rFonts w:ascii="Arial" w:hAnsi="Arial" w:cs="Arial"/>
          <w:color w:val="5B9BD5" w:themeColor="accent1"/>
        </w:rPr>
      </w:pPr>
      <w:r w:rsidRPr="00C93A1D">
        <w:rPr>
          <w:rFonts w:ascii="Arial" w:hAnsi="Arial" w:cs="Arial"/>
          <w:color w:val="5B9BD5" w:themeColor="accent1"/>
        </w:rPr>
        <w:t>La Unidad Requirente deberá describir de manera clara y secuencial la forma en que se ejecutará la contratación, considerando la naturaleza del bien o servicio catalogado y observando las condiciones establecidas en la ficha técnica, pliegos, Convenio Marco y demás documentos aplicables del Catálogo Electrónico.</w:t>
      </w:r>
    </w:p>
    <w:p w14:paraId="7E719DC8" w14:textId="77777777" w:rsidR="00C93A1D" w:rsidRPr="00C93A1D" w:rsidRDefault="00C93A1D" w:rsidP="00C93A1D">
      <w:pPr>
        <w:jc w:val="both"/>
        <w:rPr>
          <w:rFonts w:ascii="Arial" w:hAnsi="Arial" w:cs="Arial"/>
          <w:color w:val="5B9BD5" w:themeColor="accent1"/>
        </w:rPr>
      </w:pPr>
    </w:p>
    <w:p w14:paraId="67BEECA7" w14:textId="77777777" w:rsidR="00C93A1D" w:rsidRPr="00C93A1D" w:rsidRDefault="00C93A1D" w:rsidP="00C93A1D">
      <w:pPr>
        <w:jc w:val="both"/>
        <w:rPr>
          <w:rFonts w:ascii="Arial" w:hAnsi="Arial" w:cs="Arial"/>
          <w:color w:val="5B9BD5" w:themeColor="accent1"/>
        </w:rPr>
      </w:pPr>
      <w:r w:rsidRPr="00C93A1D">
        <w:rPr>
          <w:rFonts w:ascii="Arial" w:hAnsi="Arial" w:cs="Arial"/>
          <w:color w:val="5B9BD5" w:themeColor="accent1"/>
        </w:rPr>
        <w:t>Para el caso de adquisición de bienes: Los bienes objeto de la contratación se recibirán en las instalaciones de la Universidad Técnica del Norte, ubicada en la Avenida 17 de Julio 5-21 y Gral. José María Córdova, cantón Ibarra, provincia de Imbabura.</w:t>
      </w:r>
    </w:p>
    <w:p w14:paraId="2289AB32" w14:textId="77777777" w:rsidR="00C93A1D" w:rsidRPr="00C93A1D" w:rsidRDefault="00C93A1D" w:rsidP="00C93A1D">
      <w:pPr>
        <w:jc w:val="both"/>
        <w:rPr>
          <w:rFonts w:ascii="Arial" w:hAnsi="Arial" w:cs="Arial"/>
          <w:color w:val="5B9BD5" w:themeColor="accent1"/>
        </w:rPr>
      </w:pPr>
    </w:p>
    <w:p w14:paraId="0AC85932" w14:textId="33B5937C" w:rsidR="00C93A1D" w:rsidRPr="00C93A1D" w:rsidRDefault="00C93A1D" w:rsidP="00C93A1D">
      <w:pPr>
        <w:jc w:val="both"/>
        <w:rPr>
          <w:rFonts w:ascii="Arial" w:hAnsi="Arial" w:cs="Arial"/>
          <w:color w:val="5B9BD5" w:themeColor="accent1"/>
        </w:rPr>
      </w:pPr>
      <w:r w:rsidRPr="00C93A1D">
        <w:rPr>
          <w:rFonts w:ascii="Arial" w:hAnsi="Arial" w:cs="Arial"/>
          <w:color w:val="5B9BD5" w:themeColor="accent1"/>
        </w:rPr>
        <w:t>El Administrador de la Orden de Compra, conjuntamente con el personal técnico designado y el Guardalmacén de la Institución, cuando corresponda, verificará el cumplimiento de las especificaciones técnicas, cantidades, condiciones de calidad</w:t>
      </w:r>
      <w:r w:rsidR="009221A5">
        <w:rPr>
          <w:rFonts w:ascii="Arial" w:hAnsi="Arial" w:cs="Arial"/>
          <w:color w:val="5B9BD5" w:themeColor="accent1"/>
        </w:rPr>
        <w:t>.</w:t>
      </w:r>
    </w:p>
    <w:p w14:paraId="543BD5A5" w14:textId="77777777" w:rsidR="00C93A1D" w:rsidRDefault="00C93A1D" w:rsidP="00C93A1D">
      <w:pPr>
        <w:rPr>
          <w:rFonts w:ascii="Arial" w:hAnsi="Arial" w:cs="Arial"/>
          <w:b/>
        </w:rPr>
      </w:pPr>
    </w:p>
    <w:p w14:paraId="060B4FBB" w14:textId="17559684" w:rsidR="00614B83" w:rsidRDefault="00975FC8" w:rsidP="00C93A1D">
      <w:pPr>
        <w:pStyle w:val="Prrafodelista"/>
        <w:numPr>
          <w:ilvl w:val="0"/>
          <w:numId w:val="1"/>
        </w:numPr>
        <w:spacing w:after="0" w:line="240" w:lineRule="auto"/>
        <w:ind w:left="0" w:hanging="284"/>
        <w:rPr>
          <w:rFonts w:ascii="Arial" w:hAnsi="Arial" w:cs="Arial"/>
          <w:b/>
        </w:rPr>
      </w:pPr>
      <w:r w:rsidRPr="00C93A1D">
        <w:rPr>
          <w:rFonts w:ascii="Arial" w:hAnsi="Arial" w:cs="Arial"/>
          <w:b/>
        </w:rPr>
        <w:t>INFORMACIÓN QUE DISPONE LA ENTIDAD:</w:t>
      </w:r>
    </w:p>
    <w:p w14:paraId="3478BE7F" w14:textId="77777777" w:rsidR="00C93A1D" w:rsidRDefault="00C93A1D" w:rsidP="00C93A1D">
      <w:pPr>
        <w:rPr>
          <w:rFonts w:ascii="Arial" w:hAnsi="Arial" w:cs="Arial"/>
          <w:b/>
        </w:rPr>
      </w:pPr>
    </w:p>
    <w:p w14:paraId="13A1D7F9" w14:textId="77777777" w:rsidR="00C93A1D" w:rsidRDefault="00C93A1D" w:rsidP="00C93A1D">
      <w:pPr>
        <w:rPr>
          <w:rFonts w:ascii="Arial" w:hAnsi="Arial" w:cs="Arial"/>
          <w:b/>
        </w:rPr>
      </w:pPr>
    </w:p>
    <w:p w14:paraId="5DBA687D" w14:textId="77777777" w:rsidR="00C93A1D" w:rsidRDefault="00C93A1D" w:rsidP="00C93A1D">
      <w:pPr>
        <w:rPr>
          <w:rFonts w:ascii="Arial" w:hAnsi="Arial" w:cs="Arial"/>
          <w:b/>
        </w:rPr>
      </w:pPr>
    </w:p>
    <w:p w14:paraId="77212BC5" w14:textId="77777777" w:rsidR="00C93A1D" w:rsidRDefault="00C93A1D" w:rsidP="00C93A1D">
      <w:pPr>
        <w:rPr>
          <w:rFonts w:ascii="Arial" w:hAnsi="Arial" w:cs="Arial"/>
          <w:b/>
        </w:rPr>
      </w:pPr>
    </w:p>
    <w:p w14:paraId="601C79AA" w14:textId="77777777" w:rsidR="00C93A1D" w:rsidRDefault="00C93A1D" w:rsidP="00C93A1D">
      <w:pPr>
        <w:rPr>
          <w:rFonts w:ascii="Arial" w:hAnsi="Arial" w:cs="Arial"/>
          <w:b/>
        </w:rPr>
      </w:pPr>
    </w:p>
    <w:p w14:paraId="6E3F62A7" w14:textId="77777777" w:rsidR="00C93A1D" w:rsidRPr="00C93A1D" w:rsidRDefault="00C93A1D" w:rsidP="00C93A1D">
      <w:pPr>
        <w:rPr>
          <w:rFonts w:ascii="Arial" w:hAnsi="Arial" w:cs="Arial"/>
          <w:b/>
        </w:rPr>
      </w:pPr>
    </w:p>
    <w:p w14:paraId="7AFE64C3" w14:textId="77777777" w:rsidR="00614B83" w:rsidRPr="00EE7086" w:rsidRDefault="00975FC8">
      <w:pPr>
        <w:pStyle w:val="Prrafodelista"/>
        <w:numPr>
          <w:ilvl w:val="0"/>
          <w:numId w:val="1"/>
        </w:numPr>
        <w:spacing w:after="0" w:line="240" w:lineRule="auto"/>
        <w:ind w:left="0" w:hanging="284"/>
        <w:rPr>
          <w:rFonts w:ascii="Arial" w:hAnsi="Arial" w:cs="Arial"/>
          <w:b/>
        </w:rPr>
      </w:pPr>
      <w:r w:rsidRPr="00EE7086">
        <w:rPr>
          <w:rFonts w:ascii="Arial" w:hAnsi="Arial" w:cs="Arial"/>
          <w:b/>
        </w:rPr>
        <w:t>PRODUCTOS O SERVICIOS ESPERADOS:</w:t>
      </w:r>
    </w:p>
    <w:p w14:paraId="0C6C9703" w14:textId="77777777" w:rsidR="00614B83" w:rsidRPr="00EE7086" w:rsidRDefault="00614B83">
      <w:pPr>
        <w:ind w:left="142" w:hanging="424"/>
        <w:jc w:val="both"/>
        <w:rPr>
          <w:rFonts w:ascii="Arial" w:hAnsi="Arial" w:cs="Arial"/>
          <w:bCs/>
          <w:color w:val="00B0F0"/>
          <w:sz w:val="22"/>
          <w:szCs w:val="22"/>
        </w:rPr>
      </w:pPr>
    </w:p>
    <w:p w14:paraId="3CE9FF78" w14:textId="77777777" w:rsidR="00614B83" w:rsidRPr="00EE7086" w:rsidRDefault="00975FC8">
      <w:pPr>
        <w:jc w:val="both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sz w:val="22"/>
          <w:szCs w:val="22"/>
        </w:rPr>
        <w:t>Los términos de referencia para la presente contratación se detallan a continuación:</w:t>
      </w:r>
    </w:p>
    <w:p w14:paraId="77FA6CF7" w14:textId="77777777" w:rsidR="00614B83" w:rsidRPr="00EE7086" w:rsidRDefault="00614B83">
      <w:pPr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6"/>
        <w:gridCol w:w="1234"/>
        <w:gridCol w:w="2658"/>
        <w:gridCol w:w="2243"/>
        <w:gridCol w:w="1120"/>
        <w:gridCol w:w="1423"/>
      </w:tblGrid>
      <w:tr w:rsidR="00614B83" w:rsidRPr="00EE7086" w14:paraId="6733F8EC" w14:textId="77777777">
        <w:trPr>
          <w:trHeight w:val="372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33FC8" w14:textId="77777777" w:rsidR="00614B83" w:rsidRPr="00EE7086" w:rsidRDefault="00975FC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E70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ITEM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22C5D5" w14:textId="77777777" w:rsidR="00614B83" w:rsidRPr="00EE7086" w:rsidRDefault="00975FC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E70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CÒDIGO CPC</w:t>
            </w:r>
          </w:p>
        </w:tc>
        <w:tc>
          <w:tcPr>
            <w:tcW w:w="1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C3E9D" w14:textId="77777777" w:rsidR="00614B83" w:rsidRPr="00EE7086" w:rsidRDefault="00975FC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E70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SERVICIO A CONTRATAR</w:t>
            </w: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AFCC0" w14:textId="674C4F34" w:rsidR="00614B83" w:rsidRPr="00EE7086" w:rsidRDefault="00975FC8" w:rsidP="0098303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E70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CARACTERÌSTICAS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4B49" w14:textId="77777777" w:rsidR="00614B83" w:rsidRPr="00EE7086" w:rsidRDefault="00975FC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E70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UNIDAD</w:t>
            </w: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7FAF8" w14:textId="77777777" w:rsidR="00614B83" w:rsidRPr="00EE7086" w:rsidRDefault="00975FC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E7086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CANTIDAD</w:t>
            </w:r>
          </w:p>
        </w:tc>
      </w:tr>
      <w:tr w:rsidR="00614B83" w:rsidRPr="00EE7086" w14:paraId="7C50CDF8" w14:textId="77777777">
        <w:trPr>
          <w:trHeight w:val="268"/>
        </w:trPr>
        <w:tc>
          <w:tcPr>
            <w:tcW w:w="3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671A" w14:textId="77777777" w:rsidR="00614B83" w:rsidRPr="00EE7086" w:rsidRDefault="00975FC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7086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2378" w14:textId="77777777" w:rsidR="00614B83" w:rsidRPr="00EE7086" w:rsidRDefault="00614B8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66FF5" w14:textId="77777777" w:rsidR="00614B83" w:rsidRPr="00EE7086" w:rsidRDefault="00614B8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820123" w14:textId="77777777" w:rsidR="00614B83" w:rsidRPr="00EE7086" w:rsidRDefault="00614B8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29494" w14:textId="77777777" w:rsidR="00614B83" w:rsidRPr="00EE7086" w:rsidRDefault="00614B8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BAA4CA" w14:textId="77777777" w:rsidR="00614B83" w:rsidRPr="00EE7086" w:rsidRDefault="00614B8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14B83" w:rsidRPr="00EE7086" w14:paraId="269FE09D" w14:textId="77777777">
        <w:trPr>
          <w:trHeight w:val="285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9536" w14:textId="77777777" w:rsidR="00614B83" w:rsidRPr="00EE7086" w:rsidRDefault="00975FC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7086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B04AC" w14:textId="77777777" w:rsidR="00614B83" w:rsidRPr="00EE7086" w:rsidRDefault="00614B8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EFBF9" w14:textId="77777777" w:rsidR="00614B83" w:rsidRPr="00EE7086" w:rsidRDefault="00614B8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854FDC" w14:textId="77777777" w:rsidR="00614B83" w:rsidRPr="00EE7086" w:rsidRDefault="00614B8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5A93" w14:textId="77777777" w:rsidR="00614B83" w:rsidRPr="00EE7086" w:rsidRDefault="00614B8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80A753" w14:textId="77777777" w:rsidR="00614B83" w:rsidRPr="00EE7086" w:rsidRDefault="00614B8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614B83" w:rsidRPr="00EE7086" w14:paraId="4E01ED28" w14:textId="77777777">
        <w:trPr>
          <w:trHeight w:val="262"/>
        </w:trPr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8A91F" w14:textId="77777777" w:rsidR="00614B83" w:rsidRPr="00EE7086" w:rsidRDefault="00975FC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E7086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EC0B" w14:textId="77777777" w:rsidR="00614B83" w:rsidRPr="00EE7086" w:rsidRDefault="00614B8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83D68" w14:textId="77777777" w:rsidR="00614B83" w:rsidRPr="00EE7086" w:rsidRDefault="00614B8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58AFB2" w14:textId="77777777" w:rsidR="00614B83" w:rsidRPr="00EE7086" w:rsidRDefault="00614B8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9359A" w14:textId="77777777" w:rsidR="00614B83" w:rsidRPr="00EE7086" w:rsidRDefault="00614B8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6A2B0A" w14:textId="77777777" w:rsidR="00614B83" w:rsidRPr="00EE7086" w:rsidRDefault="00614B83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3AF3FF28" w14:textId="77777777" w:rsidR="00614B83" w:rsidRPr="00EE7086" w:rsidRDefault="00614B83">
      <w:pPr>
        <w:jc w:val="both"/>
        <w:rPr>
          <w:rFonts w:ascii="Arial" w:hAnsi="Arial" w:cs="Arial"/>
          <w:bCs/>
          <w:color w:val="00B0F0"/>
          <w:sz w:val="22"/>
          <w:szCs w:val="22"/>
        </w:rPr>
      </w:pPr>
    </w:p>
    <w:p w14:paraId="3D908363" w14:textId="77777777" w:rsidR="00614B83" w:rsidRPr="00EE7086" w:rsidRDefault="00614B83">
      <w:pPr>
        <w:jc w:val="both"/>
        <w:rPr>
          <w:rFonts w:ascii="Arial" w:hAnsi="Arial" w:cs="Arial"/>
          <w:bCs/>
          <w:color w:val="00B0F0"/>
          <w:sz w:val="22"/>
          <w:szCs w:val="22"/>
        </w:rPr>
      </w:pPr>
    </w:p>
    <w:p w14:paraId="6C0D4F58" w14:textId="77777777" w:rsidR="00614B83" w:rsidRPr="00EE7086" w:rsidRDefault="00975FC8">
      <w:pPr>
        <w:ind w:hanging="284"/>
        <w:jc w:val="both"/>
        <w:rPr>
          <w:rFonts w:ascii="Arial" w:hAnsi="Arial" w:cs="Arial"/>
          <w:b/>
          <w:color w:val="00B0F0"/>
          <w:sz w:val="22"/>
          <w:szCs w:val="22"/>
        </w:rPr>
      </w:pPr>
      <w:r w:rsidRPr="00EE7086">
        <w:rPr>
          <w:rFonts w:ascii="Arial" w:hAnsi="Arial" w:cs="Arial"/>
          <w:b/>
          <w:bCs/>
          <w:sz w:val="22"/>
          <w:szCs w:val="22"/>
        </w:rPr>
        <w:t>7.</w:t>
      </w:r>
      <w:r w:rsidRPr="00EE7086">
        <w:rPr>
          <w:rFonts w:ascii="Arial" w:hAnsi="Arial" w:cs="Arial"/>
          <w:bCs/>
          <w:color w:val="00B0F0"/>
          <w:sz w:val="22"/>
          <w:szCs w:val="22"/>
        </w:rPr>
        <w:t xml:space="preserve"> </w:t>
      </w:r>
      <w:r w:rsidRPr="00EE7086">
        <w:rPr>
          <w:rFonts w:ascii="Arial" w:hAnsi="Arial" w:cs="Arial"/>
          <w:b/>
          <w:sz w:val="22"/>
          <w:szCs w:val="22"/>
        </w:rPr>
        <w:t>DATOS GENERALES:</w:t>
      </w:r>
    </w:p>
    <w:p w14:paraId="55A9CFC3" w14:textId="77777777" w:rsidR="00614B83" w:rsidRPr="00EE7086" w:rsidRDefault="00614B83">
      <w:pPr>
        <w:pStyle w:val="Prrafodelista"/>
        <w:spacing w:after="0" w:line="240" w:lineRule="auto"/>
        <w:ind w:left="142" w:hanging="424"/>
        <w:rPr>
          <w:rFonts w:ascii="Arial" w:hAnsi="Arial" w:cs="Arial"/>
          <w:b/>
        </w:rPr>
      </w:pPr>
    </w:p>
    <w:p w14:paraId="6E946226" w14:textId="77777777" w:rsidR="00614B83" w:rsidRPr="00EE7086" w:rsidRDefault="00975FC8">
      <w:pPr>
        <w:ind w:left="360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>7.1 OBJETO DE LA CONTRATACIÓN:</w:t>
      </w:r>
    </w:p>
    <w:p w14:paraId="4D8644BD" w14:textId="77777777" w:rsidR="00614B83" w:rsidRPr="00EE7086" w:rsidRDefault="00614B83">
      <w:pPr>
        <w:tabs>
          <w:tab w:val="left" w:pos="3150"/>
        </w:tabs>
        <w:ind w:left="142" w:hanging="424"/>
        <w:jc w:val="both"/>
        <w:rPr>
          <w:rFonts w:ascii="Arial" w:hAnsi="Arial" w:cs="Arial"/>
          <w:b/>
          <w:sz w:val="22"/>
          <w:szCs w:val="22"/>
        </w:rPr>
      </w:pPr>
    </w:p>
    <w:p w14:paraId="3307E718" w14:textId="77777777" w:rsidR="00614B83" w:rsidRPr="00C93A1D" w:rsidRDefault="007C472A">
      <w:pPr>
        <w:tabs>
          <w:tab w:val="left" w:pos="3150"/>
        </w:tabs>
        <w:jc w:val="both"/>
        <w:rPr>
          <w:rFonts w:ascii="Arial" w:hAnsi="Arial" w:cs="Arial"/>
          <w:bCs/>
          <w:color w:val="5B9BD5" w:themeColor="accent1"/>
          <w:sz w:val="22"/>
          <w:szCs w:val="22"/>
        </w:rPr>
      </w:pPr>
      <w:r w:rsidRPr="00C93A1D">
        <w:rPr>
          <w:rFonts w:ascii="Arial" w:hAnsi="Arial" w:cs="Arial"/>
          <w:bCs/>
          <w:color w:val="5B9BD5" w:themeColor="accent1"/>
          <w:sz w:val="22"/>
          <w:szCs w:val="22"/>
          <w:lang w:val="es-ES"/>
        </w:rPr>
        <w:t>CONTRATACIÓN DEL</w:t>
      </w:r>
      <w:r w:rsidR="00975FC8" w:rsidRPr="00C93A1D">
        <w:rPr>
          <w:rFonts w:ascii="Arial" w:hAnsi="Arial" w:cs="Arial"/>
          <w:bCs/>
          <w:color w:val="5B9BD5" w:themeColor="accent1"/>
          <w:sz w:val="22"/>
          <w:szCs w:val="22"/>
        </w:rPr>
        <w:t xml:space="preserve"> SERVICIO DE SEGURIDAD Y VIGILANCIA PARA LAS INSTALACIONES DEL CAMPUS YUYUCOCHA DE LA UNIVERSIDAD TÉCNICA DEL NORTE.</w:t>
      </w:r>
    </w:p>
    <w:p w14:paraId="513954CA" w14:textId="77777777" w:rsidR="00614B83" w:rsidRPr="00EE7086" w:rsidRDefault="00614B83">
      <w:pPr>
        <w:rPr>
          <w:rFonts w:ascii="Arial" w:hAnsi="Arial" w:cs="Arial"/>
          <w:sz w:val="22"/>
          <w:szCs w:val="22"/>
        </w:rPr>
      </w:pPr>
    </w:p>
    <w:p w14:paraId="1F76B7C1" w14:textId="77777777" w:rsidR="00614B83" w:rsidRPr="00EE7086" w:rsidRDefault="00975FC8">
      <w:pPr>
        <w:ind w:left="360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>7.2 PLAZO DE EJECUCIÓN:</w:t>
      </w:r>
    </w:p>
    <w:p w14:paraId="28742FF2" w14:textId="77777777" w:rsidR="00614B83" w:rsidRPr="00EE7086" w:rsidRDefault="00614B83">
      <w:pPr>
        <w:rPr>
          <w:rFonts w:ascii="Arial" w:hAnsi="Arial" w:cs="Arial"/>
          <w:color w:val="00B0F0"/>
          <w:sz w:val="22"/>
          <w:szCs w:val="22"/>
        </w:rPr>
      </w:pPr>
    </w:p>
    <w:p w14:paraId="0C601FAC" w14:textId="77777777" w:rsidR="00614B83" w:rsidRPr="00EE7086" w:rsidRDefault="00975FC8">
      <w:pPr>
        <w:jc w:val="both"/>
        <w:rPr>
          <w:rFonts w:ascii="Arial" w:hAnsi="Arial" w:cs="Arial"/>
          <w:b/>
          <w:sz w:val="22"/>
          <w:szCs w:val="22"/>
        </w:rPr>
      </w:pPr>
      <w:r w:rsidRPr="00C93A1D">
        <w:rPr>
          <w:rFonts w:ascii="Arial" w:hAnsi="Arial" w:cs="Arial"/>
          <w:color w:val="5B9BD5" w:themeColor="accent1"/>
          <w:sz w:val="22"/>
          <w:szCs w:val="22"/>
        </w:rPr>
        <w:t>El plazo de entrega de ejecución de los servicios es de 365 días</w:t>
      </w:r>
      <w:r w:rsidRPr="00EE7086">
        <w:rPr>
          <w:rFonts w:ascii="Arial" w:hAnsi="Arial" w:cs="Arial"/>
          <w:color w:val="00B0F0"/>
          <w:sz w:val="22"/>
          <w:szCs w:val="22"/>
        </w:rPr>
        <w:t>.</w:t>
      </w:r>
    </w:p>
    <w:p w14:paraId="5EABCB45" w14:textId="77777777" w:rsidR="00614B83" w:rsidRPr="00EE7086" w:rsidRDefault="00975FC8">
      <w:pPr>
        <w:tabs>
          <w:tab w:val="left" w:pos="3090"/>
        </w:tabs>
        <w:rPr>
          <w:rFonts w:ascii="Arial" w:hAnsi="Arial" w:cs="Arial"/>
          <w:sz w:val="22"/>
          <w:szCs w:val="22"/>
        </w:rPr>
      </w:pPr>
      <w:r w:rsidRPr="00EE7086">
        <w:rPr>
          <w:rFonts w:ascii="Arial" w:hAnsi="Arial" w:cs="Arial"/>
          <w:sz w:val="22"/>
          <w:szCs w:val="22"/>
        </w:rPr>
        <w:tab/>
      </w:r>
    </w:p>
    <w:p w14:paraId="7FA20256" w14:textId="77777777" w:rsidR="00614B83" w:rsidRPr="00EE7086" w:rsidRDefault="00975FC8">
      <w:pPr>
        <w:ind w:left="360"/>
        <w:rPr>
          <w:rFonts w:ascii="Arial" w:hAnsi="Arial" w:cs="Arial"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>7.3 EL PLAZO DE EJECUCIÓN INICIA:</w:t>
      </w:r>
    </w:p>
    <w:p w14:paraId="05408925" w14:textId="77777777" w:rsidR="00614B83" w:rsidRPr="00EE7086" w:rsidRDefault="00614B83">
      <w:pPr>
        <w:pStyle w:val="Prrafodelista"/>
        <w:spacing w:after="0" w:line="240" w:lineRule="auto"/>
        <w:ind w:left="142" w:hanging="424"/>
        <w:rPr>
          <w:rFonts w:ascii="Arial" w:hAnsi="Arial" w:cs="Arial"/>
        </w:rPr>
      </w:pPr>
    </w:p>
    <w:p w14:paraId="17D9F323" w14:textId="77777777" w:rsidR="00614B83" w:rsidRPr="00C93A1D" w:rsidRDefault="00975FC8">
      <w:pPr>
        <w:rPr>
          <w:rFonts w:ascii="Arial" w:hAnsi="Arial" w:cs="Arial"/>
          <w:color w:val="5B9BD5" w:themeColor="accent1"/>
          <w:sz w:val="22"/>
          <w:szCs w:val="22"/>
        </w:rPr>
      </w:pPr>
      <w:r w:rsidRPr="00C93A1D">
        <w:rPr>
          <w:rFonts w:ascii="Arial" w:hAnsi="Arial" w:cs="Arial"/>
          <w:color w:val="5B9BD5" w:themeColor="accent1"/>
          <w:sz w:val="22"/>
          <w:szCs w:val="22"/>
        </w:rPr>
        <w:t>Opciones:</w:t>
      </w:r>
    </w:p>
    <w:p w14:paraId="1F513D04" w14:textId="77777777" w:rsidR="00614B83" w:rsidRPr="00C93A1D" w:rsidRDefault="00614B83">
      <w:pPr>
        <w:rPr>
          <w:rFonts w:ascii="Arial" w:hAnsi="Arial" w:cs="Arial"/>
          <w:color w:val="5B9BD5" w:themeColor="accent1"/>
          <w:sz w:val="22"/>
          <w:szCs w:val="22"/>
        </w:rPr>
      </w:pPr>
    </w:p>
    <w:p w14:paraId="0A9E77E1" w14:textId="77777777" w:rsidR="00614B83" w:rsidRPr="00C93A1D" w:rsidRDefault="00975FC8">
      <w:pPr>
        <w:rPr>
          <w:rFonts w:ascii="Arial" w:hAnsi="Arial" w:cs="Arial"/>
          <w:color w:val="5B9BD5" w:themeColor="accent1"/>
          <w:sz w:val="22"/>
          <w:szCs w:val="22"/>
        </w:rPr>
      </w:pPr>
      <w:r w:rsidRPr="00C93A1D">
        <w:rPr>
          <w:rFonts w:ascii="Arial" w:hAnsi="Arial" w:cs="Arial"/>
          <w:color w:val="5B9BD5" w:themeColor="accent1"/>
          <w:sz w:val="22"/>
          <w:szCs w:val="22"/>
        </w:rPr>
        <w:t>1. El plazo de ejecución inicia a partir del día siguiente en que la orden de compra se encuentre en estado revisada.</w:t>
      </w:r>
    </w:p>
    <w:p w14:paraId="7C69B9C4" w14:textId="77777777" w:rsidR="00614B83" w:rsidRPr="00C93A1D" w:rsidRDefault="00614B83">
      <w:pPr>
        <w:rPr>
          <w:rFonts w:ascii="Arial" w:hAnsi="Arial" w:cs="Arial"/>
          <w:color w:val="5B9BD5" w:themeColor="accent1"/>
          <w:sz w:val="22"/>
          <w:szCs w:val="22"/>
        </w:rPr>
      </w:pPr>
    </w:p>
    <w:p w14:paraId="7F089BE5" w14:textId="77777777" w:rsidR="00614B83" w:rsidRPr="00C93A1D" w:rsidRDefault="00975FC8">
      <w:pPr>
        <w:rPr>
          <w:rFonts w:ascii="Arial" w:hAnsi="Arial" w:cs="Arial"/>
          <w:color w:val="5B9BD5" w:themeColor="accent1"/>
          <w:sz w:val="22"/>
          <w:szCs w:val="22"/>
        </w:rPr>
      </w:pPr>
      <w:r w:rsidRPr="00C93A1D">
        <w:rPr>
          <w:rFonts w:ascii="Arial" w:hAnsi="Arial" w:cs="Arial"/>
          <w:color w:val="5B9BD5" w:themeColor="accent1"/>
          <w:sz w:val="22"/>
          <w:szCs w:val="22"/>
        </w:rPr>
        <w:t>2. El plazo de ejecución inicia a partir del día siguiente a (establecer una condición).</w:t>
      </w:r>
    </w:p>
    <w:p w14:paraId="380A6B48" w14:textId="77777777" w:rsidR="00EE7086" w:rsidRPr="00EE7086" w:rsidRDefault="00EE7086" w:rsidP="00EE7086">
      <w:pPr>
        <w:rPr>
          <w:rFonts w:ascii="Arial" w:hAnsi="Arial" w:cs="Arial"/>
          <w:color w:val="00B0F0"/>
          <w:sz w:val="22"/>
          <w:szCs w:val="22"/>
        </w:rPr>
      </w:pPr>
    </w:p>
    <w:p w14:paraId="2A9463ED" w14:textId="440CBF0F" w:rsidR="00EE7086" w:rsidRPr="00EE7086" w:rsidRDefault="00EE7086" w:rsidP="00553DEF">
      <w:pPr>
        <w:ind w:left="284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>7.4 TIPO DE PLAZO DE ENTREGA:</w:t>
      </w:r>
    </w:p>
    <w:p w14:paraId="19CA3685" w14:textId="77777777" w:rsidR="00EE7086" w:rsidRPr="00EE7086" w:rsidRDefault="00EE7086" w:rsidP="00EE7086">
      <w:pPr>
        <w:rPr>
          <w:rFonts w:ascii="Arial" w:hAnsi="Arial" w:cs="Arial"/>
          <w:color w:val="00B0F0"/>
          <w:sz w:val="22"/>
          <w:szCs w:val="22"/>
        </w:rPr>
      </w:pPr>
    </w:p>
    <w:p w14:paraId="7D9A415D" w14:textId="3218AE34" w:rsidR="00EE7086" w:rsidRPr="00C93A1D" w:rsidRDefault="00231979" w:rsidP="00EE7086">
      <w:pPr>
        <w:rPr>
          <w:rFonts w:ascii="Arial" w:hAnsi="Arial" w:cs="Arial"/>
          <w:b/>
          <w:bCs/>
          <w:color w:val="5B9BD5" w:themeColor="accent1"/>
          <w:sz w:val="22"/>
          <w:szCs w:val="22"/>
        </w:rPr>
      </w:pPr>
      <w:r w:rsidRPr="00C93A1D">
        <w:rPr>
          <w:rFonts w:ascii="Arial" w:hAnsi="Arial" w:cs="Arial"/>
          <w:color w:val="5B9BD5" w:themeColor="accent1"/>
          <w:sz w:val="22"/>
          <w:szCs w:val="22"/>
        </w:rPr>
        <w:t>Total</w:t>
      </w:r>
      <w:r w:rsidR="00EE7086" w:rsidRPr="00C93A1D">
        <w:rPr>
          <w:rFonts w:ascii="Arial" w:hAnsi="Arial" w:cs="Arial"/>
          <w:color w:val="5B9BD5" w:themeColor="accent1"/>
          <w:sz w:val="22"/>
          <w:szCs w:val="22"/>
        </w:rPr>
        <w:t xml:space="preserve"> y/o parcial </w:t>
      </w:r>
      <w:r w:rsidR="00EE7086" w:rsidRPr="00C93A1D">
        <w:rPr>
          <w:rFonts w:ascii="Arial" w:hAnsi="Arial" w:cs="Arial"/>
          <w:b/>
          <w:bCs/>
          <w:color w:val="5B9BD5" w:themeColor="accent1"/>
          <w:sz w:val="22"/>
          <w:szCs w:val="22"/>
        </w:rPr>
        <w:t>(elegir uno)</w:t>
      </w:r>
    </w:p>
    <w:p w14:paraId="08519E99" w14:textId="77777777" w:rsidR="00614B83" w:rsidRPr="00EE7086" w:rsidRDefault="00614B83">
      <w:pPr>
        <w:rPr>
          <w:rFonts w:ascii="Arial" w:hAnsi="Arial" w:cs="Arial"/>
          <w:sz w:val="22"/>
          <w:szCs w:val="22"/>
        </w:rPr>
      </w:pPr>
    </w:p>
    <w:p w14:paraId="3E3E178B" w14:textId="09BDE124" w:rsidR="00614B83" w:rsidRPr="00EE7086" w:rsidRDefault="00EE7086" w:rsidP="00553DEF">
      <w:pPr>
        <w:ind w:left="284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 xml:space="preserve">7.5 </w:t>
      </w:r>
      <w:r w:rsidR="00975FC8" w:rsidRPr="00EE7086">
        <w:rPr>
          <w:rFonts w:ascii="Arial" w:hAnsi="Arial" w:cs="Arial"/>
          <w:b/>
          <w:sz w:val="22"/>
          <w:szCs w:val="22"/>
        </w:rPr>
        <w:t>FORMA DE PAGO:</w:t>
      </w:r>
    </w:p>
    <w:p w14:paraId="6F19FFAB" w14:textId="77777777" w:rsidR="00614B83" w:rsidRPr="00C93A1D" w:rsidRDefault="00614B83">
      <w:pPr>
        <w:jc w:val="both"/>
        <w:rPr>
          <w:rFonts w:ascii="Arial" w:hAnsi="Arial" w:cs="Arial"/>
          <w:color w:val="5B9BD5" w:themeColor="accent1"/>
          <w:sz w:val="22"/>
          <w:szCs w:val="22"/>
        </w:rPr>
      </w:pPr>
    </w:p>
    <w:p w14:paraId="53722A99" w14:textId="1FAB576B" w:rsidR="00614B83" w:rsidRPr="00C93A1D" w:rsidRDefault="00975FC8">
      <w:pPr>
        <w:jc w:val="both"/>
        <w:rPr>
          <w:rFonts w:ascii="Arial" w:hAnsi="Arial" w:cs="Arial"/>
          <w:color w:val="5B9BD5" w:themeColor="accent1"/>
          <w:sz w:val="22"/>
          <w:szCs w:val="22"/>
        </w:rPr>
      </w:pPr>
      <w:r w:rsidRPr="00C93A1D">
        <w:rPr>
          <w:rFonts w:ascii="Arial" w:hAnsi="Arial" w:cs="Arial"/>
          <w:color w:val="5B9BD5" w:themeColor="accent1"/>
          <w:sz w:val="22"/>
          <w:szCs w:val="22"/>
        </w:rPr>
        <w:t xml:space="preserve">El pago se realizará </w:t>
      </w:r>
      <w:r w:rsidR="00553DEF">
        <w:rPr>
          <w:rFonts w:ascii="Arial" w:hAnsi="Arial" w:cs="Arial"/>
          <w:color w:val="5B9BD5" w:themeColor="accent1"/>
          <w:sz w:val="22"/>
          <w:szCs w:val="22"/>
        </w:rPr>
        <w:t>100% contra entrega</w:t>
      </w:r>
      <w:r w:rsidRPr="00C93A1D">
        <w:rPr>
          <w:rFonts w:ascii="Arial" w:hAnsi="Arial" w:cs="Arial"/>
          <w:color w:val="5B9BD5" w:themeColor="accent1"/>
          <w:sz w:val="22"/>
          <w:szCs w:val="22"/>
        </w:rPr>
        <w:t xml:space="preserve"> previo a la suscripción del acta de entrega recepción, informe de conformidad del Administrador de la Orden de Compra y factura.</w:t>
      </w:r>
    </w:p>
    <w:p w14:paraId="5DD90393" w14:textId="77777777" w:rsidR="00614B83" w:rsidRPr="00EE7086" w:rsidRDefault="00614B83">
      <w:pPr>
        <w:ind w:left="142" w:hanging="424"/>
        <w:jc w:val="both"/>
        <w:rPr>
          <w:rFonts w:ascii="Arial" w:hAnsi="Arial" w:cs="Arial"/>
          <w:sz w:val="22"/>
          <w:szCs w:val="22"/>
        </w:rPr>
      </w:pPr>
    </w:p>
    <w:p w14:paraId="3644F236" w14:textId="2691F0FA" w:rsidR="00EE7086" w:rsidRPr="00EE7086" w:rsidRDefault="00EE7086" w:rsidP="00553DEF">
      <w:pPr>
        <w:ind w:left="284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>7.6 EQUIPO MÍNIMO:</w:t>
      </w:r>
    </w:p>
    <w:p w14:paraId="0E0CE473" w14:textId="77777777" w:rsidR="00EE7086" w:rsidRPr="00EE7086" w:rsidRDefault="00EE7086" w:rsidP="00EE7086">
      <w:pPr>
        <w:rPr>
          <w:rFonts w:ascii="Arial" w:hAnsi="Arial" w:cs="Arial"/>
          <w:b/>
          <w:sz w:val="22"/>
          <w:szCs w:val="22"/>
        </w:rPr>
      </w:pPr>
    </w:p>
    <w:p w14:paraId="1FA4D9A9" w14:textId="77777777" w:rsidR="00EE7086" w:rsidRPr="00C93A1D" w:rsidRDefault="00EE7086" w:rsidP="00EE7086">
      <w:pPr>
        <w:rPr>
          <w:rFonts w:ascii="Arial" w:hAnsi="Arial" w:cs="Arial"/>
          <w:color w:val="5B9BD5" w:themeColor="accent1"/>
          <w:sz w:val="22"/>
          <w:szCs w:val="22"/>
        </w:rPr>
      </w:pPr>
      <w:r w:rsidRPr="00C93A1D">
        <w:rPr>
          <w:rFonts w:ascii="Arial" w:hAnsi="Arial" w:cs="Arial"/>
          <w:color w:val="5B9BD5" w:themeColor="accent1"/>
          <w:sz w:val="22"/>
          <w:szCs w:val="22"/>
        </w:rPr>
        <w:t>Conforme lo establecido en el Convenio Marco.</w:t>
      </w:r>
    </w:p>
    <w:p w14:paraId="123EDF9F" w14:textId="77777777" w:rsidR="00EE7086" w:rsidRPr="00EE7086" w:rsidRDefault="00EE7086" w:rsidP="00EE7086">
      <w:pPr>
        <w:rPr>
          <w:rFonts w:ascii="Arial" w:hAnsi="Arial" w:cs="Arial"/>
          <w:b/>
          <w:sz w:val="22"/>
          <w:szCs w:val="22"/>
        </w:rPr>
      </w:pPr>
    </w:p>
    <w:p w14:paraId="11158538" w14:textId="021CEE69" w:rsidR="00EE7086" w:rsidRPr="00EE7086" w:rsidRDefault="00EE7086" w:rsidP="00553DEF">
      <w:pPr>
        <w:ind w:left="284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>7.7 PERSONAL TÉCNICO MÍNIMO:</w:t>
      </w:r>
    </w:p>
    <w:p w14:paraId="01A48080" w14:textId="77777777" w:rsidR="00EE7086" w:rsidRPr="00EE7086" w:rsidRDefault="00EE7086" w:rsidP="00EE7086">
      <w:pPr>
        <w:rPr>
          <w:rFonts w:ascii="Arial" w:hAnsi="Arial" w:cs="Arial"/>
          <w:b/>
          <w:sz w:val="22"/>
          <w:szCs w:val="22"/>
        </w:rPr>
      </w:pPr>
    </w:p>
    <w:p w14:paraId="1EE26919" w14:textId="77777777" w:rsidR="00EE7086" w:rsidRPr="00EE7086" w:rsidRDefault="00EE7086" w:rsidP="00EE7086">
      <w:pPr>
        <w:rPr>
          <w:rFonts w:ascii="Arial" w:hAnsi="Arial" w:cs="Arial"/>
          <w:color w:val="00B0F0"/>
          <w:sz w:val="22"/>
          <w:szCs w:val="22"/>
        </w:rPr>
      </w:pPr>
      <w:r w:rsidRPr="00C93A1D">
        <w:rPr>
          <w:rFonts w:ascii="Arial" w:hAnsi="Arial" w:cs="Arial"/>
          <w:color w:val="5B9BD5" w:themeColor="accent1"/>
          <w:sz w:val="22"/>
          <w:szCs w:val="22"/>
        </w:rPr>
        <w:t>Conforme lo establecido en el Convenio Marco</w:t>
      </w:r>
      <w:r w:rsidRPr="00EE7086">
        <w:rPr>
          <w:rFonts w:ascii="Arial" w:hAnsi="Arial" w:cs="Arial"/>
          <w:color w:val="00B0F0"/>
          <w:sz w:val="22"/>
          <w:szCs w:val="22"/>
        </w:rPr>
        <w:t>.</w:t>
      </w:r>
    </w:p>
    <w:p w14:paraId="6EE69934" w14:textId="77777777" w:rsidR="00EE7086" w:rsidRPr="00EE7086" w:rsidRDefault="00EE7086" w:rsidP="00EE7086">
      <w:pPr>
        <w:rPr>
          <w:rFonts w:ascii="Arial" w:hAnsi="Arial" w:cs="Arial"/>
          <w:b/>
          <w:sz w:val="22"/>
          <w:szCs w:val="22"/>
        </w:rPr>
      </w:pPr>
    </w:p>
    <w:p w14:paraId="1F906348" w14:textId="4C4E6C61" w:rsidR="00EE7086" w:rsidRPr="00EE7086" w:rsidRDefault="00EE7086" w:rsidP="00553DEF">
      <w:pPr>
        <w:ind w:left="284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>7.8 EXPERIENCIA MÍNIMA DEL PERSONAL TÉCNICO:</w:t>
      </w:r>
    </w:p>
    <w:p w14:paraId="013D74F0" w14:textId="77777777" w:rsidR="00EE7086" w:rsidRPr="00EE7086" w:rsidRDefault="00EE7086" w:rsidP="00EE7086">
      <w:pPr>
        <w:rPr>
          <w:rFonts w:ascii="Arial" w:hAnsi="Arial" w:cs="Arial"/>
          <w:b/>
          <w:sz w:val="22"/>
          <w:szCs w:val="22"/>
        </w:rPr>
      </w:pPr>
    </w:p>
    <w:p w14:paraId="2DBBBC02" w14:textId="77777777" w:rsidR="00EE7086" w:rsidRPr="00C93A1D" w:rsidRDefault="00EE7086" w:rsidP="00EE7086">
      <w:pPr>
        <w:rPr>
          <w:rFonts w:ascii="Arial" w:hAnsi="Arial" w:cs="Arial"/>
          <w:color w:val="5B9BD5" w:themeColor="accent1"/>
          <w:sz w:val="22"/>
          <w:szCs w:val="22"/>
        </w:rPr>
      </w:pPr>
      <w:r w:rsidRPr="00C93A1D">
        <w:rPr>
          <w:rFonts w:ascii="Arial" w:hAnsi="Arial" w:cs="Arial"/>
          <w:color w:val="5B9BD5" w:themeColor="accent1"/>
          <w:sz w:val="22"/>
          <w:szCs w:val="22"/>
        </w:rPr>
        <w:t>Conforme lo establecido en el Convenio Marco.</w:t>
      </w:r>
    </w:p>
    <w:p w14:paraId="162861A3" w14:textId="77777777" w:rsidR="00EE7086" w:rsidRPr="00EE7086" w:rsidRDefault="00EE7086" w:rsidP="00EE7086">
      <w:pPr>
        <w:rPr>
          <w:rFonts w:ascii="Arial" w:hAnsi="Arial" w:cs="Arial"/>
          <w:b/>
          <w:sz w:val="22"/>
          <w:szCs w:val="22"/>
        </w:rPr>
      </w:pPr>
    </w:p>
    <w:p w14:paraId="26365F14" w14:textId="647583D7" w:rsidR="00EE7086" w:rsidRPr="00EE7086" w:rsidRDefault="00EE7086" w:rsidP="00553DEF">
      <w:pPr>
        <w:ind w:left="284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 xml:space="preserve">7.9 MULTAS: </w:t>
      </w:r>
    </w:p>
    <w:p w14:paraId="0EEA4E95" w14:textId="77777777" w:rsidR="00EE7086" w:rsidRPr="00C93A1D" w:rsidRDefault="00EE7086" w:rsidP="00EE7086">
      <w:pPr>
        <w:rPr>
          <w:rFonts w:ascii="Arial" w:hAnsi="Arial" w:cs="Arial"/>
          <w:b/>
          <w:color w:val="5B9BD5" w:themeColor="accent1"/>
          <w:sz w:val="22"/>
          <w:szCs w:val="22"/>
        </w:rPr>
      </w:pPr>
    </w:p>
    <w:p w14:paraId="4DD570D3" w14:textId="77777777" w:rsidR="00EE7086" w:rsidRPr="00C93A1D" w:rsidRDefault="00EE7086" w:rsidP="00EE7086">
      <w:pPr>
        <w:rPr>
          <w:rFonts w:ascii="Arial" w:hAnsi="Arial" w:cs="Arial"/>
          <w:color w:val="5B9BD5" w:themeColor="accent1"/>
          <w:sz w:val="22"/>
          <w:szCs w:val="22"/>
        </w:rPr>
      </w:pPr>
      <w:r w:rsidRPr="00C93A1D">
        <w:rPr>
          <w:rFonts w:ascii="Arial" w:hAnsi="Arial" w:cs="Arial"/>
          <w:color w:val="5B9BD5" w:themeColor="accent1"/>
          <w:sz w:val="22"/>
          <w:szCs w:val="22"/>
        </w:rPr>
        <w:t>Conforme lo establecido en el Convenio Marco.</w:t>
      </w:r>
    </w:p>
    <w:p w14:paraId="4DC4D82F" w14:textId="77777777" w:rsidR="00614B83" w:rsidRPr="00EE7086" w:rsidRDefault="00614B83">
      <w:pPr>
        <w:jc w:val="both"/>
        <w:rPr>
          <w:rFonts w:ascii="Arial" w:hAnsi="Arial" w:cs="Arial"/>
          <w:color w:val="00B0F0"/>
          <w:sz w:val="22"/>
          <w:szCs w:val="22"/>
        </w:rPr>
      </w:pPr>
    </w:p>
    <w:p w14:paraId="13A653A0" w14:textId="6016B86E" w:rsidR="00614B83" w:rsidRPr="00EE7086" w:rsidRDefault="00EE7086">
      <w:pPr>
        <w:ind w:hanging="284"/>
        <w:jc w:val="both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 xml:space="preserve">8. </w:t>
      </w:r>
      <w:r w:rsidR="00975FC8" w:rsidRPr="00EE7086">
        <w:rPr>
          <w:rFonts w:ascii="Arial" w:hAnsi="Arial" w:cs="Arial"/>
          <w:b/>
          <w:sz w:val="22"/>
          <w:szCs w:val="22"/>
        </w:rPr>
        <w:t>DOCUMENTACIÓN ADICIONAL REQUERIDA POR LA ENTIDAD CONTRATANTE:</w:t>
      </w:r>
    </w:p>
    <w:p w14:paraId="6EE2DEB7" w14:textId="77777777" w:rsidR="00614B83" w:rsidRPr="00EE7086" w:rsidRDefault="00614B83">
      <w:pPr>
        <w:ind w:left="142" w:hanging="424"/>
        <w:jc w:val="both"/>
        <w:rPr>
          <w:rFonts w:ascii="Arial" w:hAnsi="Arial" w:cs="Arial"/>
          <w:color w:val="00B0F0"/>
          <w:sz w:val="22"/>
          <w:szCs w:val="22"/>
        </w:rPr>
      </w:pPr>
    </w:p>
    <w:p w14:paraId="1086F829" w14:textId="77777777" w:rsidR="00614B83" w:rsidRPr="00C93A1D" w:rsidRDefault="00975FC8">
      <w:pPr>
        <w:ind w:left="142"/>
        <w:jc w:val="both"/>
        <w:rPr>
          <w:rFonts w:ascii="Arial" w:hAnsi="Arial" w:cs="Arial"/>
          <w:color w:val="5B9BD5" w:themeColor="accent1"/>
          <w:sz w:val="22"/>
          <w:szCs w:val="22"/>
        </w:rPr>
      </w:pPr>
      <w:r w:rsidRPr="00C93A1D">
        <w:rPr>
          <w:rFonts w:ascii="Arial" w:hAnsi="Arial" w:cs="Arial"/>
          <w:color w:val="5B9BD5" w:themeColor="accent1"/>
          <w:sz w:val="22"/>
          <w:szCs w:val="22"/>
        </w:rPr>
        <w:t>Adicional a las obligaciones establecidas en el Convenio Marco, la Entidad requiere lo siguiente:</w:t>
      </w:r>
    </w:p>
    <w:p w14:paraId="24EB031B" w14:textId="77777777" w:rsidR="00614B83" w:rsidRPr="00EE7086" w:rsidRDefault="00614B83">
      <w:pPr>
        <w:jc w:val="both"/>
        <w:rPr>
          <w:rFonts w:ascii="Arial" w:hAnsi="Arial" w:cs="Arial"/>
          <w:color w:val="00B0F0"/>
          <w:sz w:val="22"/>
          <w:szCs w:val="22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088"/>
        <w:gridCol w:w="3440"/>
        <w:gridCol w:w="4816"/>
      </w:tblGrid>
      <w:tr w:rsidR="00614B83" w:rsidRPr="00EE7086" w14:paraId="674B1781" w14:textId="77777777">
        <w:tc>
          <w:tcPr>
            <w:tcW w:w="582" w:type="pct"/>
          </w:tcPr>
          <w:p w14:paraId="66E2DDDA" w14:textId="77777777" w:rsidR="00614B83" w:rsidRPr="00EE7086" w:rsidRDefault="00975FC8">
            <w:pPr>
              <w:ind w:left="142" w:hanging="42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7086">
              <w:rPr>
                <w:rFonts w:ascii="Arial" w:hAnsi="Arial" w:cs="Arial"/>
                <w:b/>
                <w:sz w:val="20"/>
                <w:szCs w:val="20"/>
              </w:rPr>
              <w:t>NRO.</w:t>
            </w:r>
          </w:p>
        </w:tc>
        <w:tc>
          <w:tcPr>
            <w:tcW w:w="1841" w:type="pct"/>
          </w:tcPr>
          <w:p w14:paraId="2865D322" w14:textId="77777777" w:rsidR="00614B83" w:rsidRPr="00EE7086" w:rsidRDefault="00975FC8">
            <w:pPr>
              <w:ind w:left="142" w:hanging="42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7086">
              <w:rPr>
                <w:rFonts w:ascii="Arial" w:hAnsi="Arial" w:cs="Arial"/>
                <w:b/>
                <w:sz w:val="20"/>
                <w:szCs w:val="20"/>
              </w:rPr>
              <w:t>PARÁMETRO</w:t>
            </w:r>
          </w:p>
        </w:tc>
        <w:tc>
          <w:tcPr>
            <w:tcW w:w="2577" w:type="pct"/>
          </w:tcPr>
          <w:p w14:paraId="65617825" w14:textId="77777777" w:rsidR="00614B83" w:rsidRPr="00EE7086" w:rsidRDefault="00975FC8">
            <w:pPr>
              <w:ind w:left="142" w:hanging="42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7086">
              <w:rPr>
                <w:rFonts w:ascii="Arial" w:hAnsi="Arial" w:cs="Arial"/>
                <w:b/>
                <w:sz w:val="20"/>
                <w:szCs w:val="20"/>
              </w:rPr>
              <w:t>DESCRIPCIÓN DEL PARÁMETRO</w:t>
            </w:r>
          </w:p>
        </w:tc>
      </w:tr>
      <w:tr w:rsidR="00614B83" w:rsidRPr="00EE7086" w14:paraId="3D5B81C7" w14:textId="77777777">
        <w:tc>
          <w:tcPr>
            <w:tcW w:w="582" w:type="pct"/>
          </w:tcPr>
          <w:p w14:paraId="46D19790" w14:textId="77777777" w:rsidR="00614B83" w:rsidRPr="00EE7086" w:rsidRDefault="00614B83">
            <w:pPr>
              <w:ind w:left="142" w:hanging="4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pct"/>
          </w:tcPr>
          <w:p w14:paraId="71B05822" w14:textId="77777777" w:rsidR="00614B83" w:rsidRPr="00EE7086" w:rsidRDefault="00614B83">
            <w:pPr>
              <w:ind w:left="142" w:hanging="4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7" w:type="pct"/>
          </w:tcPr>
          <w:p w14:paraId="153214FA" w14:textId="77777777" w:rsidR="00614B83" w:rsidRPr="00EE7086" w:rsidRDefault="00614B83">
            <w:pPr>
              <w:ind w:left="142" w:hanging="4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4B83" w:rsidRPr="00EE7086" w14:paraId="4C378A8E" w14:textId="77777777">
        <w:tc>
          <w:tcPr>
            <w:tcW w:w="582" w:type="pct"/>
          </w:tcPr>
          <w:p w14:paraId="7A8E89A7" w14:textId="77777777" w:rsidR="00614B83" w:rsidRPr="00EE7086" w:rsidRDefault="00614B83">
            <w:pPr>
              <w:ind w:left="142" w:hanging="4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pct"/>
          </w:tcPr>
          <w:p w14:paraId="4943CE1E" w14:textId="77777777" w:rsidR="00614B83" w:rsidRPr="00EE7086" w:rsidRDefault="00614B83">
            <w:pPr>
              <w:ind w:left="142" w:hanging="4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7" w:type="pct"/>
          </w:tcPr>
          <w:p w14:paraId="494737E1" w14:textId="77777777" w:rsidR="00614B83" w:rsidRPr="00EE7086" w:rsidRDefault="00614B83">
            <w:pPr>
              <w:ind w:left="142" w:hanging="4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4B83" w:rsidRPr="00EE7086" w14:paraId="3CC6E890" w14:textId="77777777">
        <w:tc>
          <w:tcPr>
            <w:tcW w:w="582" w:type="pct"/>
          </w:tcPr>
          <w:p w14:paraId="09CB3EEF" w14:textId="77777777" w:rsidR="00614B83" w:rsidRPr="00EE7086" w:rsidRDefault="00614B83">
            <w:pPr>
              <w:ind w:left="142" w:hanging="4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pct"/>
          </w:tcPr>
          <w:p w14:paraId="553A0607" w14:textId="77777777" w:rsidR="00614B83" w:rsidRPr="00EE7086" w:rsidRDefault="00614B83">
            <w:pPr>
              <w:ind w:left="142" w:hanging="4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7" w:type="pct"/>
          </w:tcPr>
          <w:p w14:paraId="2E062504" w14:textId="77777777" w:rsidR="00614B83" w:rsidRPr="00EE7086" w:rsidRDefault="00614B83">
            <w:pPr>
              <w:ind w:left="142" w:hanging="4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14B83" w:rsidRPr="00EE7086" w14:paraId="753ED0F5" w14:textId="77777777">
        <w:tc>
          <w:tcPr>
            <w:tcW w:w="582" w:type="pct"/>
          </w:tcPr>
          <w:p w14:paraId="35D4BB8C" w14:textId="77777777" w:rsidR="00614B83" w:rsidRPr="00EE7086" w:rsidRDefault="00614B83">
            <w:pPr>
              <w:ind w:left="142" w:hanging="4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pct"/>
          </w:tcPr>
          <w:p w14:paraId="3D2BBE87" w14:textId="77777777" w:rsidR="00614B83" w:rsidRPr="00EE7086" w:rsidRDefault="00614B83">
            <w:pPr>
              <w:ind w:left="142" w:hanging="4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77" w:type="pct"/>
          </w:tcPr>
          <w:p w14:paraId="5239249F" w14:textId="77777777" w:rsidR="00614B83" w:rsidRPr="00EE7086" w:rsidRDefault="00614B83">
            <w:pPr>
              <w:ind w:left="142" w:hanging="42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5E3481C" w14:textId="77777777" w:rsidR="00614B83" w:rsidRPr="00EE7086" w:rsidRDefault="00614B83">
      <w:pPr>
        <w:jc w:val="both"/>
        <w:rPr>
          <w:rFonts w:ascii="Arial" w:hAnsi="Arial" w:cs="Arial"/>
          <w:sz w:val="22"/>
          <w:szCs w:val="22"/>
        </w:rPr>
      </w:pPr>
    </w:p>
    <w:p w14:paraId="7B520C72" w14:textId="77777777" w:rsidR="00614B83" w:rsidRPr="00C93A1D" w:rsidRDefault="00975FC8">
      <w:pPr>
        <w:jc w:val="both"/>
        <w:rPr>
          <w:rFonts w:ascii="Arial" w:hAnsi="Arial" w:cs="Arial"/>
          <w:color w:val="5B9BD5" w:themeColor="accent1"/>
          <w:sz w:val="22"/>
          <w:szCs w:val="22"/>
        </w:rPr>
      </w:pPr>
      <w:r w:rsidRPr="00C93A1D">
        <w:rPr>
          <w:rFonts w:ascii="Arial" w:hAnsi="Arial" w:cs="Arial"/>
          <w:color w:val="5B9BD5" w:themeColor="accent1"/>
          <w:sz w:val="22"/>
          <w:szCs w:val="22"/>
        </w:rPr>
        <w:t>Si no existe requerimientos adicionales, favor poner NO APLICA.</w:t>
      </w:r>
    </w:p>
    <w:p w14:paraId="15B46D0C" w14:textId="77777777" w:rsidR="00614B83" w:rsidRPr="00EE7086" w:rsidRDefault="00614B83">
      <w:pPr>
        <w:jc w:val="both"/>
        <w:rPr>
          <w:rFonts w:ascii="Arial" w:hAnsi="Arial" w:cs="Arial"/>
          <w:color w:val="00B0F0"/>
          <w:sz w:val="22"/>
          <w:szCs w:val="22"/>
        </w:rPr>
      </w:pPr>
    </w:p>
    <w:p w14:paraId="45C8341C" w14:textId="1DFBD043" w:rsidR="00614B83" w:rsidRPr="00EE7086" w:rsidRDefault="00EE7086">
      <w:pPr>
        <w:ind w:hanging="284"/>
        <w:jc w:val="both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 xml:space="preserve">9. </w:t>
      </w:r>
      <w:r w:rsidR="00975FC8" w:rsidRPr="00EE7086">
        <w:rPr>
          <w:rFonts w:ascii="Arial" w:hAnsi="Arial" w:cs="Arial"/>
          <w:b/>
          <w:sz w:val="22"/>
          <w:szCs w:val="22"/>
        </w:rPr>
        <w:t>OBLIGACIONES DE LAS PARTES:</w:t>
      </w:r>
    </w:p>
    <w:p w14:paraId="2C83EC57" w14:textId="77777777" w:rsidR="00614B83" w:rsidRPr="00EE7086" w:rsidRDefault="00614B83">
      <w:pPr>
        <w:jc w:val="both"/>
        <w:rPr>
          <w:rFonts w:ascii="Arial" w:hAnsi="Arial" w:cs="Arial"/>
          <w:b/>
          <w:sz w:val="22"/>
          <w:szCs w:val="22"/>
        </w:rPr>
      </w:pPr>
    </w:p>
    <w:p w14:paraId="5C0E9B19" w14:textId="473522A6" w:rsidR="00614B83" w:rsidRPr="00EE7086" w:rsidRDefault="00975FC8">
      <w:pPr>
        <w:jc w:val="both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ab/>
      </w:r>
      <w:r w:rsidR="00EE7086" w:rsidRPr="00EE7086">
        <w:rPr>
          <w:rFonts w:ascii="Arial" w:hAnsi="Arial" w:cs="Arial"/>
          <w:b/>
          <w:sz w:val="22"/>
          <w:szCs w:val="22"/>
        </w:rPr>
        <w:t>9</w:t>
      </w:r>
      <w:r w:rsidRPr="00EE7086">
        <w:rPr>
          <w:rFonts w:ascii="Arial" w:hAnsi="Arial" w:cs="Arial"/>
          <w:b/>
          <w:sz w:val="22"/>
          <w:szCs w:val="22"/>
        </w:rPr>
        <w:t>.1 OBLIGACIONES DEL PROVEEDOR CATALOGADO:</w:t>
      </w:r>
    </w:p>
    <w:p w14:paraId="3760F196" w14:textId="77777777" w:rsidR="00614B83" w:rsidRPr="00EE7086" w:rsidRDefault="00614B83">
      <w:pPr>
        <w:jc w:val="both"/>
        <w:rPr>
          <w:rFonts w:ascii="Arial" w:hAnsi="Arial" w:cs="Arial"/>
          <w:b/>
          <w:sz w:val="22"/>
          <w:szCs w:val="22"/>
        </w:rPr>
      </w:pPr>
    </w:p>
    <w:p w14:paraId="1D20E9BA" w14:textId="77777777" w:rsidR="00614B83" w:rsidRPr="00EE7086" w:rsidRDefault="00975FC8">
      <w:pPr>
        <w:pStyle w:val="Prrafodelista"/>
        <w:numPr>
          <w:ilvl w:val="0"/>
          <w:numId w:val="2"/>
        </w:numPr>
        <w:jc w:val="both"/>
        <w:rPr>
          <w:rFonts w:ascii="Arial" w:eastAsia="Times New Roman" w:hAnsi="Arial" w:cs="Arial"/>
        </w:rPr>
      </w:pPr>
      <w:r w:rsidRPr="00EE7086">
        <w:rPr>
          <w:rFonts w:ascii="Arial" w:eastAsia="Times New Roman" w:hAnsi="Arial" w:cs="Arial"/>
        </w:rPr>
        <w:t>Todas las obligaciones que se encuentren establecidas en el Convenio Marco respectivo.</w:t>
      </w:r>
    </w:p>
    <w:p w14:paraId="12B33D12" w14:textId="5CC8B83C" w:rsidR="00614B83" w:rsidRPr="00EE7086" w:rsidRDefault="00EE7086">
      <w:pPr>
        <w:ind w:left="708"/>
        <w:jc w:val="both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>9</w:t>
      </w:r>
      <w:r w:rsidR="00975FC8" w:rsidRPr="00EE7086">
        <w:rPr>
          <w:rFonts w:ascii="Arial" w:hAnsi="Arial" w:cs="Arial"/>
          <w:b/>
          <w:sz w:val="22"/>
          <w:szCs w:val="22"/>
        </w:rPr>
        <w:t>.2 OBLIGACIONES DE LA ENTIDAD CONTRATANTE:</w:t>
      </w:r>
    </w:p>
    <w:p w14:paraId="013A8D5F" w14:textId="77777777" w:rsidR="00614B83" w:rsidRPr="00EE7086" w:rsidRDefault="00614B83">
      <w:pPr>
        <w:ind w:left="708"/>
        <w:jc w:val="both"/>
        <w:rPr>
          <w:rFonts w:ascii="Arial" w:hAnsi="Arial" w:cs="Arial"/>
          <w:sz w:val="22"/>
          <w:szCs w:val="22"/>
        </w:rPr>
      </w:pPr>
    </w:p>
    <w:p w14:paraId="3E4E20F8" w14:textId="77777777" w:rsidR="00614B83" w:rsidRPr="00EE7086" w:rsidRDefault="00975FC8">
      <w:pPr>
        <w:pStyle w:val="Prrafodelista"/>
        <w:numPr>
          <w:ilvl w:val="0"/>
          <w:numId w:val="2"/>
        </w:numPr>
        <w:jc w:val="both"/>
        <w:rPr>
          <w:rFonts w:ascii="Arial" w:eastAsia="Times New Roman" w:hAnsi="Arial" w:cs="Arial"/>
        </w:rPr>
      </w:pPr>
      <w:r w:rsidRPr="00EE7086">
        <w:rPr>
          <w:rFonts w:ascii="Arial" w:eastAsia="Times New Roman" w:hAnsi="Arial" w:cs="Arial"/>
        </w:rPr>
        <w:t>Designar un Administrador de la Orden de Compra.</w:t>
      </w:r>
    </w:p>
    <w:p w14:paraId="63CA4DAE" w14:textId="654B314C" w:rsidR="00614B83" w:rsidRPr="00EE7086" w:rsidRDefault="00975FC8" w:rsidP="00983031">
      <w:pPr>
        <w:pStyle w:val="Prrafodelista"/>
        <w:numPr>
          <w:ilvl w:val="0"/>
          <w:numId w:val="2"/>
        </w:numPr>
        <w:jc w:val="both"/>
        <w:rPr>
          <w:rFonts w:ascii="Arial" w:eastAsia="Times New Roman" w:hAnsi="Arial" w:cs="Arial"/>
        </w:rPr>
      </w:pPr>
      <w:r w:rsidRPr="00EE7086">
        <w:rPr>
          <w:rFonts w:ascii="Arial" w:hAnsi="Arial" w:cs="Arial"/>
        </w:rPr>
        <w:t>Dar solución a las peticiones y problemas que se presentaren en la ejecución del contrato, en un término de</w:t>
      </w:r>
      <w:r w:rsidRPr="00EE7086">
        <w:rPr>
          <w:rFonts w:ascii="Arial" w:hAnsi="Arial" w:cs="Arial"/>
          <w:lang w:val="es-ES"/>
        </w:rPr>
        <w:t xml:space="preserve"> </w:t>
      </w:r>
      <w:r w:rsidRPr="00C93A1D">
        <w:rPr>
          <w:rFonts w:ascii="Arial" w:hAnsi="Arial" w:cs="Arial"/>
          <w:color w:val="5B9BD5" w:themeColor="accent1"/>
        </w:rPr>
        <w:t>5</w:t>
      </w:r>
      <w:r w:rsidRPr="00C93A1D">
        <w:rPr>
          <w:rFonts w:ascii="Arial" w:hAnsi="Arial" w:cs="Arial"/>
          <w:color w:val="5B9BD5" w:themeColor="accent1"/>
          <w:lang w:val="es-ES"/>
        </w:rPr>
        <w:t xml:space="preserve"> </w:t>
      </w:r>
      <w:r w:rsidRPr="00C93A1D">
        <w:rPr>
          <w:rFonts w:ascii="Arial" w:hAnsi="Arial" w:cs="Arial"/>
          <w:b/>
          <w:bCs/>
          <w:color w:val="5B9BD5" w:themeColor="accent1"/>
          <w:lang w:val="es-ES"/>
        </w:rPr>
        <w:t>(NO MAYOR A 10)</w:t>
      </w:r>
      <w:r w:rsidRPr="00C93A1D">
        <w:rPr>
          <w:rFonts w:ascii="Arial" w:hAnsi="Arial" w:cs="Arial"/>
          <w:color w:val="5B9BD5" w:themeColor="accent1"/>
        </w:rPr>
        <w:t xml:space="preserve"> </w:t>
      </w:r>
      <w:r w:rsidRPr="00EE7086">
        <w:rPr>
          <w:rFonts w:ascii="Arial" w:hAnsi="Arial" w:cs="Arial"/>
        </w:rPr>
        <w:t>días contados a partir de la petición escrita formulada por el contratista</w:t>
      </w:r>
      <w:r w:rsidRPr="00EE7086">
        <w:rPr>
          <w:rFonts w:ascii="Arial" w:eastAsia="Times New Roman" w:hAnsi="Arial" w:cs="Arial"/>
        </w:rPr>
        <w:t>.</w:t>
      </w:r>
    </w:p>
    <w:p w14:paraId="6312F70F" w14:textId="77777777" w:rsidR="00614B83" w:rsidRPr="00EE7086" w:rsidRDefault="00975FC8">
      <w:pPr>
        <w:pStyle w:val="Prrafodelista"/>
        <w:numPr>
          <w:ilvl w:val="0"/>
          <w:numId w:val="2"/>
        </w:numPr>
        <w:jc w:val="both"/>
        <w:rPr>
          <w:rFonts w:ascii="Arial" w:eastAsia="Times New Roman" w:hAnsi="Arial" w:cs="Arial"/>
        </w:rPr>
      </w:pPr>
      <w:r w:rsidRPr="00EE7086">
        <w:rPr>
          <w:rFonts w:ascii="Arial" w:hAnsi="Arial" w:cs="Arial"/>
          <w:color w:val="000000"/>
        </w:rPr>
        <w:t xml:space="preserve">Suscribir las actas de entrega recepción de los servicios, siempre que se haya cumplido con lo previsto en la ley para la entrega recepción; y, en general, cumplir con las obligaciones derivadas de </w:t>
      </w:r>
      <w:r w:rsidRPr="00EE7086">
        <w:rPr>
          <w:rFonts w:ascii="Arial" w:eastAsia="Times New Roman" w:hAnsi="Arial" w:cs="Arial"/>
        </w:rPr>
        <w:t>la Orden de Compra.</w:t>
      </w:r>
    </w:p>
    <w:p w14:paraId="0327A463" w14:textId="77777777" w:rsidR="00EE7086" w:rsidRPr="00EE7086" w:rsidRDefault="00EE7086" w:rsidP="00EE7086">
      <w:pPr>
        <w:pStyle w:val="Prrafodelista"/>
        <w:numPr>
          <w:ilvl w:val="0"/>
          <w:numId w:val="2"/>
        </w:numPr>
        <w:jc w:val="both"/>
        <w:rPr>
          <w:rFonts w:ascii="Arial" w:hAnsi="Arial" w:cs="Arial"/>
        </w:rPr>
      </w:pPr>
      <w:r w:rsidRPr="00EE7086">
        <w:rPr>
          <w:rFonts w:ascii="Arial" w:hAnsi="Arial" w:cs="Arial"/>
          <w:lang w:val="es-ES"/>
        </w:rPr>
        <w:t>Ob</w:t>
      </w:r>
      <w:r w:rsidRPr="00EE7086">
        <w:rPr>
          <w:rFonts w:ascii="Arial" w:hAnsi="Arial" w:cs="Arial"/>
        </w:rPr>
        <w:t>servar y cumplir los plazos para realizar los pagos, establecidos en la LOSNCP, su Reglamento General y la Ley Orgánica de pagos en plazos justos, en caso que el contratista sea una micro y pequeña empresa o una organización que integra la economía popular y solidaria o la agricultura familiar campesina</w:t>
      </w:r>
      <w:r w:rsidRPr="00EE7086">
        <w:rPr>
          <w:rFonts w:ascii="Arial" w:hAnsi="Arial" w:cs="Arial"/>
          <w:lang w:val="es-ES"/>
        </w:rPr>
        <w:t>.</w:t>
      </w:r>
    </w:p>
    <w:p w14:paraId="618B5CE5" w14:textId="373F980F" w:rsidR="00EE7086" w:rsidRPr="00EE7086" w:rsidRDefault="00EE7086" w:rsidP="00EE7086">
      <w:pPr>
        <w:jc w:val="both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>10. ANÁLISIS DEL MEJOR VALOR POR DINERO:</w:t>
      </w:r>
    </w:p>
    <w:p w14:paraId="3A77A066" w14:textId="77777777" w:rsidR="00EE7086" w:rsidRPr="00EE7086" w:rsidRDefault="00EE7086" w:rsidP="00EE7086">
      <w:pPr>
        <w:jc w:val="both"/>
        <w:rPr>
          <w:rFonts w:ascii="Arial" w:hAnsi="Arial" w:cs="Arial"/>
          <w:b/>
          <w:sz w:val="22"/>
          <w:szCs w:val="22"/>
        </w:rPr>
      </w:pPr>
    </w:p>
    <w:p w14:paraId="38B58232" w14:textId="77777777" w:rsidR="00C93A1D" w:rsidRDefault="00EE7086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EE7086">
        <w:rPr>
          <w:rFonts w:ascii="Arial" w:eastAsia="Calibri" w:hAnsi="Arial" w:cs="Arial"/>
          <w:sz w:val="22"/>
          <w:szCs w:val="22"/>
          <w:lang w:eastAsia="en-US"/>
        </w:rPr>
        <w:t>No aplica conforme lo establecido en el Art. 4</w:t>
      </w:r>
      <w:r w:rsidR="002676AE">
        <w:rPr>
          <w:rFonts w:ascii="Arial" w:eastAsia="Calibri" w:hAnsi="Arial" w:cs="Arial"/>
          <w:sz w:val="22"/>
          <w:szCs w:val="22"/>
          <w:lang w:eastAsia="en-US"/>
        </w:rPr>
        <w:t>6</w:t>
      </w:r>
      <w:r w:rsidRPr="00EE7086">
        <w:rPr>
          <w:rFonts w:ascii="Arial" w:eastAsia="Calibri" w:hAnsi="Arial" w:cs="Arial"/>
          <w:sz w:val="22"/>
          <w:szCs w:val="22"/>
          <w:lang w:eastAsia="en-US"/>
        </w:rPr>
        <w:t xml:space="preserve"> de la Ley Orgánica del Sistema Nacional de Contratación Pública.</w:t>
      </w:r>
    </w:p>
    <w:p w14:paraId="7B4EA9EC" w14:textId="77777777" w:rsidR="00C93A1D" w:rsidRDefault="00C93A1D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2174C141" w14:textId="77777777" w:rsidR="00C93A1D" w:rsidRDefault="00C93A1D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E7BEAA3" w14:textId="77777777" w:rsidR="00C93A1D" w:rsidRDefault="00C93A1D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225E422E" w14:textId="77777777" w:rsidR="00C93A1D" w:rsidRDefault="00C93A1D">
      <w:pPr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0A5AB43" w14:textId="32E550EC" w:rsidR="00614B83" w:rsidRPr="00EE7086" w:rsidRDefault="00975FC8">
      <w:pPr>
        <w:jc w:val="both"/>
        <w:rPr>
          <w:rFonts w:ascii="Arial" w:hAnsi="Arial" w:cs="Arial"/>
          <w:b/>
          <w:sz w:val="22"/>
          <w:szCs w:val="22"/>
        </w:rPr>
      </w:pPr>
      <w:r w:rsidRPr="00EE7086">
        <w:rPr>
          <w:rFonts w:ascii="Arial" w:hAnsi="Arial" w:cs="Arial"/>
          <w:b/>
          <w:sz w:val="22"/>
          <w:szCs w:val="22"/>
        </w:rPr>
        <w:t>1</w:t>
      </w:r>
      <w:r w:rsidR="00EE7086" w:rsidRPr="00EE7086">
        <w:rPr>
          <w:rFonts w:ascii="Arial" w:hAnsi="Arial" w:cs="Arial"/>
          <w:b/>
          <w:sz w:val="22"/>
          <w:szCs w:val="22"/>
        </w:rPr>
        <w:t>1</w:t>
      </w:r>
      <w:r w:rsidRPr="00EE7086">
        <w:rPr>
          <w:rFonts w:ascii="Arial" w:hAnsi="Arial" w:cs="Arial"/>
          <w:b/>
          <w:sz w:val="22"/>
          <w:szCs w:val="22"/>
        </w:rPr>
        <w:t>. ANEXO:</w:t>
      </w:r>
    </w:p>
    <w:p w14:paraId="2EA7FFE2" w14:textId="77777777" w:rsidR="00614B83" w:rsidRPr="00EE7086" w:rsidRDefault="00614B83">
      <w:pPr>
        <w:jc w:val="both"/>
        <w:rPr>
          <w:rFonts w:ascii="Arial" w:hAnsi="Arial" w:cs="Arial"/>
          <w:b/>
          <w:sz w:val="22"/>
          <w:szCs w:val="22"/>
        </w:rPr>
      </w:pPr>
    </w:p>
    <w:p w14:paraId="7E105312" w14:textId="77777777" w:rsidR="00614B83" w:rsidRPr="00EE7086" w:rsidRDefault="00975FC8">
      <w:pPr>
        <w:jc w:val="both"/>
        <w:rPr>
          <w:rFonts w:ascii="Arial" w:hAnsi="Arial" w:cs="Arial"/>
          <w:sz w:val="22"/>
          <w:szCs w:val="22"/>
        </w:rPr>
      </w:pPr>
      <w:r w:rsidRPr="00EE7086">
        <w:rPr>
          <w:rFonts w:ascii="Arial" w:hAnsi="Arial" w:cs="Arial"/>
          <w:sz w:val="22"/>
          <w:szCs w:val="22"/>
        </w:rPr>
        <w:t>SIMULACIÓN DE COMPRA PARA RESPALDAR EL PRESUPUESTO REFERENCIAL DEL PROCESO DE CONTRATACIÓN, ESPECIFICACIONES TÉCNICAS Y/O TÉRMINOS DE REFERENCIA.</w:t>
      </w:r>
    </w:p>
    <w:p w14:paraId="534FCECD" w14:textId="77777777" w:rsidR="00614B83" w:rsidRPr="00EE7086" w:rsidRDefault="00614B83">
      <w:pPr>
        <w:jc w:val="both"/>
        <w:rPr>
          <w:rFonts w:ascii="Arial" w:hAnsi="Arial" w:cs="Arial"/>
          <w:sz w:val="22"/>
          <w:szCs w:val="22"/>
        </w:rPr>
      </w:pPr>
    </w:p>
    <w:p w14:paraId="37BD72A7" w14:textId="77777777" w:rsidR="00614B83" w:rsidRPr="00EE7086" w:rsidRDefault="00614B83">
      <w:pPr>
        <w:jc w:val="both"/>
        <w:rPr>
          <w:rFonts w:ascii="Arial" w:hAnsi="Arial" w:cs="Arial"/>
          <w:b/>
          <w:sz w:val="22"/>
          <w:szCs w:val="22"/>
        </w:rPr>
      </w:pPr>
    </w:p>
    <w:p w14:paraId="79E444E2" w14:textId="77777777" w:rsidR="00614B83" w:rsidRPr="00EE7086" w:rsidRDefault="00975FC8">
      <w:pPr>
        <w:pStyle w:val="Ttulo1"/>
        <w:ind w:left="142" w:hanging="424"/>
        <w:rPr>
          <w:rFonts w:ascii="Arial" w:hAnsi="Arial" w:cs="Arial"/>
          <w:b w:val="0"/>
          <w:sz w:val="22"/>
          <w:szCs w:val="22"/>
        </w:rPr>
      </w:pPr>
      <w:r w:rsidRPr="00EE7086">
        <w:rPr>
          <w:rFonts w:ascii="Arial" w:hAnsi="Arial" w:cs="Arial"/>
          <w:b w:val="0"/>
          <w:sz w:val="22"/>
          <w:szCs w:val="22"/>
        </w:rPr>
        <w:t>Atentamente,</w:t>
      </w:r>
    </w:p>
    <w:p w14:paraId="45339899" w14:textId="77777777" w:rsidR="00614B83" w:rsidRPr="00EE7086" w:rsidRDefault="00614B83">
      <w:pPr>
        <w:pStyle w:val="Ttulo1"/>
        <w:ind w:left="142" w:hanging="424"/>
        <w:rPr>
          <w:rFonts w:ascii="Arial" w:hAnsi="Arial" w:cs="Arial"/>
          <w:b w:val="0"/>
          <w:sz w:val="22"/>
          <w:szCs w:val="22"/>
        </w:rPr>
      </w:pPr>
    </w:p>
    <w:p w14:paraId="67720138" w14:textId="77777777" w:rsidR="00614B83" w:rsidRPr="00EE7086" w:rsidRDefault="00614B83">
      <w:pPr>
        <w:pStyle w:val="Ttulo1"/>
        <w:ind w:left="142" w:hanging="424"/>
        <w:rPr>
          <w:rFonts w:ascii="Arial" w:hAnsi="Arial" w:cs="Arial"/>
          <w:b w:val="0"/>
          <w:sz w:val="22"/>
          <w:szCs w:val="22"/>
        </w:rPr>
      </w:pPr>
    </w:p>
    <w:tbl>
      <w:tblPr>
        <w:tblStyle w:val="Tablaconcuadrcula"/>
        <w:tblpPr w:leftFromText="141" w:rightFromText="141" w:vertAnchor="text" w:tblpY="115"/>
        <w:tblW w:w="5000" w:type="pct"/>
        <w:tblLook w:val="04A0" w:firstRow="1" w:lastRow="0" w:firstColumn="1" w:lastColumn="0" w:noHBand="0" w:noVBand="1"/>
      </w:tblPr>
      <w:tblGrid>
        <w:gridCol w:w="2958"/>
        <w:gridCol w:w="3274"/>
        <w:gridCol w:w="3112"/>
      </w:tblGrid>
      <w:tr w:rsidR="00614B83" w:rsidRPr="00EE7086" w14:paraId="54BE7ABA" w14:textId="77777777" w:rsidTr="00EE7086">
        <w:trPr>
          <w:trHeight w:val="236"/>
        </w:trPr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1BA5A0CE" w14:textId="77777777" w:rsidR="00614B83" w:rsidRPr="00EE7086" w:rsidRDefault="00975F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EC" w:eastAsia="en-US"/>
              </w:rPr>
            </w:pPr>
            <w:r w:rsidRPr="00EE708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Elaborado 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C20C" w14:textId="77777777" w:rsidR="00614B83" w:rsidRPr="00EE7086" w:rsidRDefault="00975F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7086">
              <w:rPr>
                <w:rFonts w:ascii="Arial" w:hAnsi="Arial" w:cs="Arial"/>
                <w:b/>
                <w:bCs/>
                <w:sz w:val="22"/>
                <w:szCs w:val="22"/>
              </w:rPr>
              <w:t>Revisado</w:t>
            </w: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1D93" w14:textId="77777777" w:rsidR="00614B83" w:rsidRPr="00EE7086" w:rsidRDefault="00975FC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E7086">
              <w:rPr>
                <w:rFonts w:ascii="Arial" w:hAnsi="Arial" w:cs="Arial"/>
                <w:b/>
                <w:bCs/>
                <w:sz w:val="22"/>
                <w:szCs w:val="22"/>
              </w:rPr>
              <w:t>Aprobado</w:t>
            </w:r>
          </w:p>
        </w:tc>
      </w:tr>
      <w:tr w:rsidR="00614B83" w:rsidRPr="00EE7086" w14:paraId="4292AC97" w14:textId="77777777" w:rsidTr="00EE7086">
        <w:trPr>
          <w:trHeight w:val="1126"/>
        </w:trPr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01BF" w14:textId="77777777" w:rsidR="00614B83" w:rsidRPr="00EE7086" w:rsidRDefault="00614B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28ABD80" w14:textId="77777777" w:rsidR="00614B83" w:rsidRPr="00EE7086" w:rsidRDefault="00975F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7086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0F94AB6C" w14:textId="77777777" w:rsidR="00614B83" w:rsidRPr="00EE7086" w:rsidRDefault="00975F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7086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5581127E" w14:textId="77777777" w:rsidR="00614B83" w:rsidRPr="00EE7086" w:rsidRDefault="00614B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3AF57D2" w14:textId="77777777" w:rsidR="00614B83" w:rsidRPr="00EE7086" w:rsidRDefault="00975F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7086">
              <w:rPr>
                <w:rFonts w:ascii="Arial" w:hAnsi="Arial" w:cs="Arial"/>
                <w:sz w:val="22"/>
                <w:szCs w:val="22"/>
              </w:rPr>
              <w:t>Firma</w:t>
            </w:r>
          </w:p>
        </w:tc>
        <w:tc>
          <w:tcPr>
            <w:tcW w:w="1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EA49" w14:textId="77777777" w:rsidR="00614B83" w:rsidRPr="00EE7086" w:rsidRDefault="00614B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ED0A194" w14:textId="77777777" w:rsidR="00614B83" w:rsidRPr="00EE7086" w:rsidRDefault="00975F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7086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44D360F0" w14:textId="77777777" w:rsidR="00614B83" w:rsidRPr="00EE7086" w:rsidRDefault="00975F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7086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7C3ABD89" w14:textId="77777777" w:rsidR="00614B83" w:rsidRPr="00EE7086" w:rsidRDefault="00614B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486359D" w14:textId="77777777" w:rsidR="00614B83" w:rsidRPr="00EE7086" w:rsidRDefault="00975F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7086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5BC3CA2F" w14:textId="77777777" w:rsidR="00614B83" w:rsidRPr="00EE7086" w:rsidRDefault="00614B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5A8C" w14:textId="77777777" w:rsidR="00614B83" w:rsidRPr="00EE7086" w:rsidRDefault="00614B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70E6ECC" w14:textId="77777777" w:rsidR="00614B83" w:rsidRPr="00EE7086" w:rsidRDefault="00975F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7086">
              <w:rPr>
                <w:rFonts w:ascii="Arial" w:hAnsi="Arial" w:cs="Arial"/>
                <w:sz w:val="22"/>
                <w:szCs w:val="22"/>
              </w:rPr>
              <w:t>Nombres y apellidos</w:t>
            </w:r>
          </w:p>
          <w:p w14:paraId="3FBD5BF5" w14:textId="77777777" w:rsidR="00614B83" w:rsidRPr="00EE7086" w:rsidRDefault="00975F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7086">
              <w:rPr>
                <w:rFonts w:ascii="Arial" w:hAnsi="Arial" w:cs="Arial"/>
                <w:sz w:val="22"/>
                <w:szCs w:val="22"/>
              </w:rPr>
              <w:t>Cargo</w:t>
            </w:r>
          </w:p>
          <w:p w14:paraId="5E7D8EC2" w14:textId="77777777" w:rsidR="00614B83" w:rsidRPr="00EE7086" w:rsidRDefault="00614B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1DA90A1" w14:textId="77777777" w:rsidR="00614B83" w:rsidRPr="00EE7086" w:rsidRDefault="00975F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E7086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08EB3666" w14:textId="77777777" w:rsidR="00614B83" w:rsidRPr="00EE7086" w:rsidRDefault="00614B8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F3E5EA" w14:textId="77777777" w:rsidR="00614B83" w:rsidRPr="00EE7086" w:rsidRDefault="00614B83">
      <w:pPr>
        <w:rPr>
          <w:rFonts w:ascii="Arial" w:hAnsi="Arial" w:cs="Arial"/>
          <w:sz w:val="22"/>
          <w:szCs w:val="22"/>
        </w:rPr>
      </w:pPr>
    </w:p>
    <w:p w14:paraId="1AC7F94F" w14:textId="77777777" w:rsidR="00614B83" w:rsidRPr="00EE7086" w:rsidRDefault="00614B83">
      <w:pPr>
        <w:rPr>
          <w:rFonts w:ascii="Arial" w:hAnsi="Arial" w:cs="Arial"/>
          <w:sz w:val="22"/>
          <w:szCs w:val="22"/>
        </w:rPr>
      </w:pPr>
    </w:p>
    <w:sectPr w:rsidR="00614B83" w:rsidRPr="00EE70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3A5D7" w14:textId="77777777" w:rsidR="00136B6B" w:rsidRDefault="00136B6B">
      <w:r>
        <w:separator/>
      </w:r>
    </w:p>
  </w:endnote>
  <w:endnote w:type="continuationSeparator" w:id="0">
    <w:p w14:paraId="7A8342A6" w14:textId="77777777" w:rsidR="00136B6B" w:rsidRDefault="00136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9458C" w14:textId="77777777" w:rsidR="00072D55" w:rsidRDefault="00072D5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DF78C" w14:textId="77777777" w:rsidR="00614B83" w:rsidRDefault="00614B83"/>
  <w:p w14:paraId="755E7339" w14:textId="77777777" w:rsidR="00614B83" w:rsidRDefault="00975FC8">
    <w:pPr>
      <w:pStyle w:val="Piedepgina"/>
      <w:jc w:val="right"/>
      <w:rPr>
        <w:rFonts w:ascii="Arial" w:hAnsi="Arial" w:cs="Arial"/>
        <w:sz w:val="16"/>
        <w:szCs w:val="16"/>
      </w:rPr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360B9EB" wp14:editId="10C954E6">
              <wp:simplePos x="0" y="0"/>
              <wp:positionH relativeFrom="margin">
                <wp:align>left</wp:align>
              </wp:positionH>
              <wp:positionV relativeFrom="paragraph">
                <wp:posOffset>22225</wp:posOffset>
              </wp:positionV>
              <wp:extent cx="542163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dtfl="http://schemas.microsoft.com/office/word/2024/wordml/sdtformatlock" xmlns:w16du="http://schemas.microsoft.com/office/word/2023/wordml/word16du">
          <w:pict>
            <v:line id="Conector recto 4" o:spid="_x0000_s1026" o:spt="20" style="position:absolute;left:0pt;margin-top:1.75pt;height:0pt;width:426.9pt;mso-position-horizontal:left;mso-position-horizontal-relative:margin;z-index:251663360;mso-width-relative:page;mso-height-relative:page;" filled="f" stroked="t" coordsize="21600,21600" o:gfxdata="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CVYtkdQAAAAEAQAADwAAAAAAAAABACAAAAAiAAAAZHJz&#10;L2Rvd25yZXYueG1sUEsBAhQAFAAAAAgAh07iQG2diKLPAQAAsQMAAA4AAAAAAAAAAQAgAAAAIwEA&#10;AGRycy9lMm9Eb2MueG1sUEsFBgAAAAAGAAYAWQEAAGQFAAAAAA=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6CABDF2" wp14:editId="7AE59DD7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421630" cy="0"/>
              <wp:effectExtent l="0" t="0" r="0" b="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21548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 xmlns:w16sdtfl="http://schemas.microsoft.com/office/word/2024/wordml/sdtformatlock" xmlns:w16du="http://schemas.microsoft.com/office/word/2023/wordml/word16du">
          <w:pict>
            <v:line id="Conector recto 3" o:spid="_x0000_s1026" o:spt="20" style="position:absolute;left:0pt;margin-left:0pt;margin-top:-0.05pt;height:0pt;width:426.9pt;z-index:251662336;mso-width-relative:page;mso-height-relative:page;" filled="f" stroked="t" coordsize="21600,21600" o:gfxdata="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IXMwFHVAAAABAEAAA8AAAAAAAAAAQAgAAAAIgAAAGRy&#10;cy9kb3ducmV2LnhtbFBLAQIUABQAAAAIAIdO4kAllc2AzwEAALEDAAAOAAAAAAAAAAEAIAAAACQB&#10;AABkcnMvZTJvRG9jLnhtbFBLBQYAAAAABgAGAFkBAABlBQAAAAA=&#10;">
              <v:fill on="f" focussize="0,0"/>
              <v:stroke weight="1pt" color="#000000 [3200]" miterlimit="8" joinstyle="miter"/>
              <v:imagedata o:title=""/>
              <o:lock v:ext="edit" aspectratio="f"/>
            </v:line>
          </w:pict>
        </mc:Fallback>
      </mc:AlternateContent>
    </w:r>
  </w:p>
  <w:p w14:paraId="437748D8" w14:textId="77777777" w:rsidR="00614B83" w:rsidRDefault="00975FC8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Ciudadela Universitaria Barrio El Olivo</w:t>
    </w:r>
  </w:p>
  <w:p w14:paraId="5232591D" w14:textId="2277EBFB" w:rsidR="00614B83" w:rsidRDefault="00975FC8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Av.17 de Julio 5-21 y Gral. José María Córdova                                                                              </w:t>
    </w:r>
    <w:r>
      <w:rPr>
        <w:rFonts w:ascii="Arial" w:hAnsi="Arial" w:cs="Arial"/>
        <w:sz w:val="16"/>
        <w:szCs w:val="16"/>
        <w:lang w:val="es-ES"/>
      </w:rPr>
      <w:t xml:space="preserve">Página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PAGE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5C5CA9" w:rsidRPr="005C5CA9">
      <w:rPr>
        <w:rFonts w:ascii="Arial" w:hAnsi="Arial" w:cs="Arial"/>
        <w:b/>
        <w:bCs/>
        <w:noProof/>
        <w:sz w:val="16"/>
        <w:szCs w:val="16"/>
        <w:lang w:val="es-ES"/>
      </w:rPr>
      <w:t>1</w:t>
    </w:r>
    <w:r>
      <w:rPr>
        <w:rFonts w:ascii="Arial" w:hAnsi="Arial" w:cs="Arial"/>
        <w:b/>
        <w:bCs/>
        <w:sz w:val="16"/>
        <w:szCs w:val="16"/>
      </w:rPr>
      <w:fldChar w:fldCharType="end"/>
    </w:r>
    <w:r>
      <w:rPr>
        <w:rFonts w:ascii="Arial" w:hAnsi="Arial" w:cs="Arial"/>
        <w:sz w:val="16"/>
        <w:szCs w:val="16"/>
        <w:lang w:val="es-ES"/>
      </w:rPr>
      <w:t xml:space="preserve"> de </w:t>
    </w:r>
    <w:r>
      <w:rPr>
        <w:rFonts w:ascii="Arial" w:hAnsi="Arial" w:cs="Arial"/>
        <w:b/>
        <w:bCs/>
        <w:sz w:val="16"/>
        <w:szCs w:val="16"/>
      </w:rPr>
      <w:fldChar w:fldCharType="begin"/>
    </w:r>
    <w:r>
      <w:rPr>
        <w:rFonts w:ascii="Arial" w:hAnsi="Arial" w:cs="Arial"/>
        <w:b/>
        <w:bCs/>
        <w:sz w:val="16"/>
        <w:szCs w:val="16"/>
      </w:rPr>
      <w:instrText>NUMPAGES  \* Arabic  \* MERGEFORMAT</w:instrText>
    </w:r>
    <w:r>
      <w:rPr>
        <w:rFonts w:ascii="Arial" w:hAnsi="Arial" w:cs="Arial"/>
        <w:b/>
        <w:bCs/>
        <w:sz w:val="16"/>
        <w:szCs w:val="16"/>
      </w:rPr>
      <w:fldChar w:fldCharType="separate"/>
    </w:r>
    <w:r w:rsidR="005C5CA9" w:rsidRPr="005C5CA9">
      <w:rPr>
        <w:rFonts w:ascii="Arial" w:hAnsi="Arial" w:cs="Arial"/>
        <w:b/>
        <w:bCs/>
        <w:noProof/>
        <w:sz w:val="16"/>
        <w:szCs w:val="16"/>
        <w:lang w:val="es-ES"/>
      </w:rPr>
      <w:t>3</w:t>
    </w:r>
    <w:r>
      <w:rPr>
        <w:rFonts w:ascii="Arial" w:hAnsi="Arial" w:cs="Arial"/>
        <w:b/>
        <w:bCs/>
        <w:sz w:val="16"/>
        <w:szCs w:val="16"/>
      </w:rPr>
      <w:fldChar w:fldCharType="end"/>
    </w:r>
  </w:p>
  <w:p w14:paraId="709194C9" w14:textId="77777777" w:rsidR="00614B83" w:rsidRDefault="00975FC8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Ibarra-Ecuador</w:t>
    </w:r>
  </w:p>
  <w:p w14:paraId="1C05C866" w14:textId="77777777" w:rsidR="00614B83" w:rsidRDefault="00975FC8">
    <w:pPr>
      <w:pStyle w:val="Piedep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Teléfono: (06) 2997-800   RUC: 1060001070001</w:t>
    </w:r>
  </w:p>
  <w:p w14:paraId="24E5C1C1" w14:textId="77777777" w:rsidR="00614B83" w:rsidRDefault="00000000">
    <w:pPr>
      <w:pStyle w:val="Piedepgina"/>
      <w:rPr>
        <w:rFonts w:ascii="Arial" w:hAnsi="Arial" w:cs="Arial"/>
        <w:sz w:val="16"/>
        <w:szCs w:val="16"/>
      </w:rPr>
    </w:pPr>
    <w:hyperlink r:id="rId1" w:history="1">
      <w:r w:rsidR="00975FC8">
        <w:rPr>
          <w:rStyle w:val="Hipervnculo"/>
          <w:rFonts w:ascii="Arial" w:hAnsi="Arial" w:cs="Arial"/>
          <w:sz w:val="16"/>
          <w:szCs w:val="16"/>
        </w:rPr>
        <w:t>www.utn.edu.ec</w:t>
      </w:r>
    </w:hyperlink>
  </w:p>
  <w:p w14:paraId="1D46D4A5" w14:textId="77777777" w:rsidR="00614B83" w:rsidRDefault="00614B8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CC0CC" w14:textId="77777777" w:rsidR="00072D55" w:rsidRDefault="00072D5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E6A96" w14:textId="77777777" w:rsidR="00136B6B" w:rsidRDefault="00136B6B">
      <w:r>
        <w:separator/>
      </w:r>
    </w:p>
  </w:footnote>
  <w:footnote w:type="continuationSeparator" w:id="0">
    <w:p w14:paraId="3E266985" w14:textId="77777777" w:rsidR="00136B6B" w:rsidRDefault="00136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23FF2" w14:textId="77777777" w:rsidR="00072D55" w:rsidRDefault="00072D5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66A02" w14:textId="77777777" w:rsidR="00614B83" w:rsidRPr="00983031" w:rsidRDefault="00975FC8">
    <w:pPr>
      <w:pStyle w:val="Encabezado"/>
      <w:jc w:val="center"/>
      <w:rPr>
        <w:rFonts w:ascii="Arial" w:hAnsi="Arial" w:cs="Arial"/>
        <w:b/>
      </w:rPr>
    </w:pPr>
    <w:r w:rsidRPr="00983031">
      <w:rPr>
        <w:rFonts w:ascii="Arial" w:hAnsi="Arial" w:cs="Arial"/>
        <w:b/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530A73A3" wp14:editId="5303147F">
          <wp:simplePos x="0" y="0"/>
          <wp:positionH relativeFrom="margin">
            <wp:posOffset>15240</wp:posOffset>
          </wp:positionH>
          <wp:positionV relativeFrom="paragraph">
            <wp:posOffset>-64135</wp:posOffset>
          </wp:positionV>
          <wp:extent cx="695325" cy="722630"/>
          <wp:effectExtent l="0" t="0" r="9525" b="1270"/>
          <wp:wrapTight wrapText="bothSides">
            <wp:wrapPolygon edited="0">
              <wp:start x="2367" y="0"/>
              <wp:lineTo x="0" y="1139"/>
              <wp:lineTo x="0" y="19930"/>
              <wp:lineTo x="3551" y="21069"/>
              <wp:lineTo x="8285" y="21069"/>
              <wp:lineTo x="13019" y="21069"/>
              <wp:lineTo x="17753" y="21069"/>
              <wp:lineTo x="21304" y="19930"/>
              <wp:lineTo x="21304" y="569"/>
              <wp:lineTo x="18345" y="0"/>
              <wp:lineTo x="2367" y="0"/>
            </wp:wrapPolygon>
          </wp:wrapTight>
          <wp:docPr id="8" name="Imagen 8" descr="Resultado de imagen de escudo del ecuador 20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 descr="Resultado de imagen de escudo del ecuador 20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532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83031">
      <w:rPr>
        <w:rFonts w:ascii="Arial" w:hAnsi="Arial" w:cs="Arial"/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383635A3" wp14:editId="12B47E77">
          <wp:simplePos x="0" y="0"/>
          <wp:positionH relativeFrom="column">
            <wp:posOffset>4941570</wp:posOffset>
          </wp:positionH>
          <wp:positionV relativeFrom="paragraph">
            <wp:posOffset>-109855</wp:posOffset>
          </wp:positionV>
          <wp:extent cx="771525" cy="773430"/>
          <wp:effectExtent l="0" t="0" r="9525" b="7620"/>
          <wp:wrapTight wrapText="bothSides">
            <wp:wrapPolygon edited="0">
              <wp:start x="5867" y="0"/>
              <wp:lineTo x="0" y="3192"/>
              <wp:lineTo x="0" y="14897"/>
              <wp:lineTo x="533" y="17557"/>
              <wp:lineTo x="5333" y="21281"/>
              <wp:lineTo x="5867" y="21281"/>
              <wp:lineTo x="15467" y="21281"/>
              <wp:lineTo x="19733" y="21281"/>
              <wp:lineTo x="21333" y="20217"/>
              <wp:lineTo x="21333" y="3192"/>
              <wp:lineTo x="15467" y="0"/>
              <wp:lineTo x="5867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525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83031">
      <w:rPr>
        <w:rFonts w:ascii="Arial" w:hAnsi="Arial" w:cs="Arial"/>
        <w:b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1646350" wp14:editId="7342C3DC">
              <wp:simplePos x="0" y="0"/>
              <wp:positionH relativeFrom="column">
                <wp:posOffset>-184785</wp:posOffset>
              </wp:positionH>
              <wp:positionV relativeFrom="paragraph">
                <wp:posOffset>-243205</wp:posOffset>
              </wp:positionV>
              <wp:extent cx="1238250" cy="276225"/>
              <wp:effectExtent l="0" t="0" r="0" b="0"/>
              <wp:wrapNone/>
              <wp:docPr id="7" name="Cuadro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E53265" w14:textId="77777777" w:rsidR="00614B83" w:rsidRDefault="00975FC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12"/>
                              <w:szCs w:val="12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sz w:val="10"/>
                              <w:szCs w:val="10"/>
                              <w:lang w:val="es-ES"/>
                            </w:rPr>
                            <w:t>REPÚBLICA DEL ECUADOR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646350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left:0;text-align:left;margin-left:-14.55pt;margin-top:-19.15pt;width:97.5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" filled="f" stroked="f" strokeweight=".5pt">
              <v:textbox>
                <w:txbxContent>
                  <w:p w14:paraId="55E53265" w14:textId="77777777" w:rsidR="00614B83" w:rsidRDefault="00975FC8">
                    <w:pPr>
                      <w:jc w:val="center"/>
                      <w:rPr>
                        <w:rFonts w:ascii="Arial" w:hAnsi="Arial" w:cs="Arial"/>
                        <w:b/>
                        <w:bCs/>
                        <w:sz w:val="12"/>
                        <w:szCs w:val="12"/>
                        <w:lang w:val="es-E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sz w:val="10"/>
                        <w:szCs w:val="10"/>
                        <w:lang w:val="es-ES"/>
                      </w:rPr>
                      <w:t>REPÚBLICA DEL ECUADOR</w:t>
                    </w:r>
                  </w:p>
                </w:txbxContent>
              </v:textbox>
            </v:shape>
          </w:pict>
        </mc:Fallback>
      </mc:AlternateContent>
    </w:r>
    <w:r w:rsidRPr="00983031">
      <w:rPr>
        <w:rFonts w:ascii="Arial" w:hAnsi="Arial" w:cs="Arial"/>
        <w:b/>
      </w:rPr>
      <w:t>UNIVERSIDAD TÉCNICA DEL NORTE</w:t>
    </w:r>
  </w:p>
  <w:p w14:paraId="4E9DB574" w14:textId="77777777" w:rsidR="00614B83" w:rsidRPr="00983031" w:rsidRDefault="00975FC8">
    <w:pPr>
      <w:pStyle w:val="Encabezado"/>
      <w:jc w:val="center"/>
      <w:rPr>
        <w:rFonts w:ascii="Arial" w:hAnsi="Arial" w:cs="Arial"/>
      </w:rPr>
    </w:pPr>
    <w:r w:rsidRPr="00983031">
      <w:rPr>
        <w:rFonts w:ascii="Arial" w:hAnsi="Arial" w:cs="Arial"/>
      </w:rPr>
      <w:t>Acreditada Resolución Nro. 173-SE-33-CACES-2020</w:t>
    </w:r>
  </w:p>
  <w:p w14:paraId="6B8445CC" w14:textId="77777777" w:rsidR="00072D55" w:rsidRPr="00072D55" w:rsidRDefault="00072D55" w:rsidP="00072D55">
    <w:pPr>
      <w:pStyle w:val="Encabezado"/>
      <w:jc w:val="center"/>
      <w:rPr>
        <w:rFonts w:ascii="Arial" w:hAnsi="Arial" w:cs="Arial"/>
        <w:b/>
        <w:color w:val="5B9BD5" w:themeColor="accent1"/>
      </w:rPr>
    </w:pPr>
    <w:r w:rsidRPr="00072D55">
      <w:rPr>
        <w:rFonts w:ascii="Arial" w:hAnsi="Arial" w:cs="Arial"/>
        <w:b/>
        <w:color w:val="5B9BD5" w:themeColor="accent1"/>
      </w:rPr>
      <w:t>NOMBRE DE LA UNIDAD REQUIRENTE</w:t>
    </w:r>
  </w:p>
  <w:p w14:paraId="258F18EB" w14:textId="77777777" w:rsidR="00614B83" w:rsidRDefault="00975FC8">
    <w:pPr>
      <w:pStyle w:val="Encabezado"/>
    </w:pPr>
    <w:r>
      <w:rPr>
        <w:sz w:val="16"/>
        <w:szCs w:val="16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03B35" w14:textId="77777777" w:rsidR="00072D55" w:rsidRDefault="00072D5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32753"/>
    <w:multiLevelType w:val="multilevel"/>
    <w:tmpl w:val="32C3275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56FB33FC"/>
    <w:multiLevelType w:val="multilevel"/>
    <w:tmpl w:val="56FB33FC"/>
    <w:lvl w:ilvl="0">
      <w:start w:val="2"/>
      <w:numFmt w:val="decimal"/>
      <w:lvlText w:val="%1."/>
      <w:lvlJc w:val="left"/>
      <w:pPr>
        <w:ind w:left="1353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73756B"/>
    <w:multiLevelType w:val="multilevel"/>
    <w:tmpl w:val="7673756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F2B6A"/>
    <w:multiLevelType w:val="multilevel"/>
    <w:tmpl w:val="798F2B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974139">
    <w:abstractNumId w:val="3"/>
  </w:num>
  <w:num w:numId="2" w16cid:durableId="29035301">
    <w:abstractNumId w:val="2"/>
  </w:num>
  <w:num w:numId="3" w16cid:durableId="890271767">
    <w:abstractNumId w:val="0"/>
  </w:num>
  <w:num w:numId="4" w16cid:durableId="2035185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795"/>
    <w:rsid w:val="000669A0"/>
    <w:rsid w:val="00071795"/>
    <w:rsid w:val="00072D55"/>
    <w:rsid w:val="00083A60"/>
    <w:rsid w:val="000C5995"/>
    <w:rsid w:val="000E5640"/>
    <w:rsid w:val="000F1C25"/>
    <w:rsid w:val="00107CE4"/>
    <w:rsid w:val="00136B6B"/>
    <w:rsid w:val="001579D1"/>
    <w:rsid w:val="001B063D"/>
    <w:rsid w:val="001F4E52"/>
    <w:rsid w:val="00207F01"/>
    <w:rsid w:val="002105C3"/>
    <w:rsid w:val="00231979"/>
    <w:rsid w:val="002338B2"/>
    <w:rsid w:val="00254339"/>
    <w:rsid w:val="002676AE"/>
    <w:rsid w:val="00294C33"/>
    <w:rsid w:val="0029549C"/>
    <w:rsid w:val="002A3805"/>
    <w:rsid w:val="002A6058"/>
    <w:rsid w:val="002C4E3D"/>
    <w:rsid w:val="002C51E9"/>
    <w:rsid w:val="002D2FE1"/>
    <w:rsid w:val="00310B94"/>
    <w:rsid w:val="0031367D"/>
    <w:rsid w:val="00314781"/>
    <w:rsid w:val="00337688"/>
    <w:rsid w:val="00353DCF"/>
    <w:rsid w:val="0038179B"/>
    <w:rsid w:val="0038232F"/>
    <w:rsid w:val="003A4DC0"/>
    <w:rsid w:val="003D7BEE"/>
    <w:rsid w:val="003F7DF6"/>
    <w:rsid w:val="004031BC"/>
    <w:rsid w:val="0041347E"/>
    <w:rsid w:val="00413D05"/>
    <w:rsid w:val="00444C88"/>
    <w:rsid w:val="00450F4C"/>
    <w:rsid w:val="00474CB3"/>
    <w:rsid w:val="00491212"/>
    <w:rsid w:val="004A0AA0"/>
    <w:rsid w:val="00517DF3"/>
    <w:rsid w:val="00521A4A"/>
    <w:rsid w:val="00543A1F"/>
    <w:rsid w:val="00553DEF"/>
    <w:rsid w:val="00564875"/>
    <w:rsid w:val="005A59D3"/>
    <w:rsid w:val="005B5B58"/>
    <w:rsid w:val="005C5CA9"/>
    <w:rsid w:val="005E2E29"/>
    <w:rsid w:val="00614B83"/>
    <w:rsid w:val="0062071B"/>
    <w:rsid w:val="006420E3"/>
    <w:rsid w:val="0065665F"/>
    <w:rsid w:val="0067765A"/>
    <w:rsid w:val="00684A6E"/>
    <w:rsid w:val="006D6C78"/>
    <w:rsid w:val="00706027"/>
    <w:rsid w:val="007361C0"/>
    <w:rsid w:val="00746B0C"/>
    <w:rsid w:val="007568B5"/>
    <w:rsid w:val="00784D95"/>
    <w:rsid w:val="00792544"/>
    <w:rsid w:val="007C3D1C"/>
    <w:rsid w:val="007C472A"/>
    <w:rsid w:val="007E46C7"/>
    <w:rsid w:val="007F2FAA"/>
    <w:rsid w:val="007F5C02"/>
    <w:rsid w:val="00823245"/>
    <w:rsid w:val="0083252A"/>
    <w:rsid w:val="00853022"/>
    <w:rsid w:val="00863398"/>
    <w:rsid w:val="008C3D27"/>
    <w:rsid w:val="008F6D28"/>
    <w:rsid w:val="008F727E"/>
    <w:rsid w:val="00902FF4"/>
    <w:rsid w:val="009221A5"/>
    <w:rsid w:val="00974FC9"/>
    <w:rsid w:val="00975FC8"/>
    <w:rsid w:val="00983031"/>
    <w:rsid w:val="00984D9C"/>
    <w:rsid w:val="009A1C04"/>
    <w:rsid w:val="009A7CA2"/>
    <w:rsid w:val="009F43B2"/>
    <w:rsid w:val="00A06068"/>
    <w:rsid w:val="00A146FB"/>
    <w:rsid w:val="00A302C0"/>
    <w:rsid w:val="00A40D1F"/>
    <w:rsid w:val="00A707F2"/>
    <w:rsid w:val="00A82E9B"/>
    <w:rsid w:val="00AB446C"/>
    <w:rsid w:val="00AD4412"/>
    <w:rsid w:val="00AD61E4"/>
    <w:rsid w:val="00AE2602"/>
    <w:rsid w:val="00B04A04"/>
    <w:rsid w:val="00B378B0"/>
    <w:rsid w:val="00B8107E"/>
    <w:rsid w:val="00B91C90"/>
    <w:rsid w:val="00B9396C"/>
    <w:rsid w:val="00B93C4A"/>
    <w:rsid w:val="00BE24E2"/>
    <w:rsid w:val="00C021C8"/>
    <w:rsid w:val="00C14C8F"/>
    <w:rsid w:val="00C27D9D"/>
    <w:rsid w:val="00C34739"/>
    <w:rsid w:val="00C376CA"/>
    <w:rsid w:val="00C55922"/>
    <w:rsid w:val="00C67D07"/>
    <w:rsid w:val="00C93A1D"/>
    <w:rsid w:val="00CC6B98"/>
    <w:rsid w:val="00CC7F8B"/>
    <w:rsid w:val="00CD626E"/>
    <w:rsid w:val="00D03324"/>
    <w:rsid w:val="00D22A13"/>
    <w:rsid w:val="00D23668"/>
    <w:rsid w:val="00D85342"/>
    <w:rsid w:val="00D96C43"/>
    <w:rsid w:val="00DC4E3E"/>
    <w:rsid w:val="00DD3B32"/>
    <w:rsid w:val="00DF66A6"/>
    <w:rsid w:val="00E06837"/>
    <w:rsid w:val="00E07935"/>
    <w:rsid w:val="00E2229B"/>
    <w:rsid w:val="00E233DC"/>
    <w:rsid w:val="00E2692D"/>
    <w:rsid w:val="00E56D29"/>
    <w:rsid w:val="00E84327"/>
    <w:rsid w:val="00E955C8"/>
    <w:rsid w:val="00EA672B"/>
    <w:rsid w:val="00EC2372"/>
    <w:rsid w:val="00EE1870"/>
    <w:rsid w:val="00EE7086"/>
    <w:rsid w:val="00EF0E7E"/>
    <w:rsid w:val="00F02146"/>
    <w:rsid w:val="00FE694E"/>
    <w:rsid w:val="55A9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DFEC4"/>
  <w15:docId w15:val="{F497D859-2F7A-4B3E-AC98-A52CEBDC6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EC" w:eastAsia="es-EC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Ttulo1">
    <w:name w:val="heading 1"/>
    <w:basedOn w:val="Normal"/>
    <w:link w:val="Ttulo1Car"/>
    <w:uiPriority w:val="9"/>
    <w:qFormat/>
    <w:pPr>
      <w:widowControl w:val="0"/>
      <w:autoSpaceDE w:val="0"/>
      <w:autoSpaceDN w:val="0"/>
      <w:ind w:left="125"/>
      <w:outlineLvl w:val="0"/>
    </w:pPr>
    <w:rPr>
      <w:rFonts w:ascii="Calibri" w:eastAsia="Calibri" w:hAnsi="Calibri" w:cs="Calibri"/>
      <w:b/>
      <w:bCs/>
      <w:sz w:val="13"/>
      <w:szCs w:val="13"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n-US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954F72"/>
      <w:u w:val="single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qFormat/>
    <w:pPr>
      <w:suppressAutoHyphens/>
      <w:spacing w:before="280" w:after="280" w:line="100" w:lineRule="atLeast"/>
      <w:textAlignment w:val="baseline"/>
    </w:pPr>
    <w:rPr>
      <w:rFonts w:cs="Calibri"/>
      <w:lang w:val="es-ES" w:eastAsia="ar-SA"/>
    </w:rPr>
  </w:style>
  <w:style w:type="table" w:styleId="Tablaconcuadrcula">
    <w:name w:val="Table Grid"/>
    <w:basedOn w:val="Tablanormal"/>
    <w:uiPriority w:val="39"/>
    <w:qFormat/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adeilustraciones">
    <w:name w:val="table of figures"/>
    <w:basedOn w:val="Ttulo2"/>
    <w:next w:val="Normal"/>
    <w:uiPriority w:val="99"/>
    <w:unhideWhenUsed/>
    <w:pPr>
      <w:keepNext w:val="0"/>
      <w:keepLines w:val="0"/>
      <w:spacing w:before="0"/>
      <w:ind w:left="440" w:hanging="440"/>
      <w:outlineLvl w:val="9"/>
    </w:pPr>
    <w:rPr>
      <w:rFonts w:asciiTheme="minorHAnsi" w:eastAsia="Calibri" w:hAnsiTheme="minorHAnsi" w:cs="Times New Roman"/>
      <w:smallCaps/>
      <w:color w:val="auto"/>
      <w:sz w:val="20"/>
      <w:szCs w:val="20"/>
    </w:rPr>
  </w:style>
  <w:style w:type="paragraph" w:styleId="Ttulo">
    <w:name w:val="Title"/>
    <w:basedOn w:val="Normal"/>
    <w:link w:val="TtuloCar"/>
    <w:uiPriority w:val="1"/>
    <w:qFormat/>
    <w:pPr>
      <w:widowControl w:val="0"/>
      <w:autoSpaceDE w:val="0"/>
      <w:autoSpaceDN w:val="0"/>
      <w:spacing w:before="52"/>
      <w:ind w:right="158"/>
      <w:jc w:val="center"/>
    </w:pPr>
    <w:rPr>
      <w:rFonts w:ascii="Calibri" w:eastAsia="Calibri" w:hAnsi="Calibri" w:cs="Calibri"/>
      <w:b/>
      <w:bCs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aliases w:val="TIT 2 IND,Texto,List Paragraph1,Capítulo,Titulo 1,List Paragraph,Párrafo de Viñeta,Titulo parrafo,Bullet 1,Use Case List Paragraph,Párrafo de lista ANEXO,cuadro ghf1,Lista vistosa - Énfasis 11,Bullet List,FooterText,numbered,lp1,Listado"/>
    <w:basedOn w:val="Normal"/>
    <w:link w:val="PrrafodelistaC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rrafodelistaCar">
    <w:name w:val="Párrafo de lista Car"/>
    <w:aliases w:val="TIT 2 IND Car,Texto Car,List Paragraph1 Car,Capítulo Car,Titulo 1 Car,List Paragraph Car,Párrafo de Viñeta Car,Titulo parrafo Car,Bullet 1 Car,Use Case List Paragraph Car,Párrafo de lista ANEXO Car,cuadro ghf1 Car,Bullet List Car"/>
    <w:link w:val="Prrafodelista"/>
    <w:uiPriority w:val="34"/>
    <w:qFormat/>
    <w:locked/>
    <w:rPr>
      <w:rFonts w:ascii="Calibri" w:eastAsia="Calibri" w:hAnsi="Calibri" w:cs="Times New Roma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customStyle="1" w:styleId="NoSpacing1">
    <w:name w:val="No Spacing1"/>
    <w:qFormat/>
    <w:pPr>
      <w:suppressAutoHyphens/>
    </w:pPr>
    <w:rPr>
      <w:rFonts w:ascii="Calibri" w:eastAsia="Calibri" w:hAnsi="Calibri" w:cs="Calibri"/>
      <w:kern w:val="1"/>
      <w:sz w:val="22"/>
      <w:szCs w:val="22"/>
      <w:lang w:val="es-ES" w:eastAsia="zh-CN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="Calibri" w:eastAsia="Calibri" w:hAnsi="Calibri" w:cs="Calibri"/>
      <w:b/>
      <w:bCs/>
      <w:sz w:val="13"/>
      <w:szCs w:val="13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Calibri" w:eastAsia="Calibri" w:hAnsi="Calibri" w:cs="Calibri"/>
      <w:lang w:val="es-E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val="es-ES" w:eastAsia="en-US"/>
    </w:rPr>
  </w:style>
  <w:style w:type="paragraph" w:customStyle="1" w:styleId="Standard">
    <w:name w:val="Standard"/>
    <w:qFormat/>
    <w:pPr>
      <w:autoSpaceDN w:val="0"/>
    </w:pPr>
    <w:rPr>
      <w:rFonts w:ascii="Times New Roman" w:eastAsia="Times New Roman" w:hAnsi="Times New Roman" w:cs="Times New Roman"/>
    </w:rPr>
  </w:style>
  <w:style w:type="paragraph" w:customStyle="1" w:styleId="NoSpacing2">
    <w:name w:val="No Spacing2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table" w:customStyle="1" w:styleId="Tabladecuadrcula4-nfasis31">
    <w:name w:val="Tabla de cuadrícula 4 - Énfasis 31"/>
    <w:basedOn w:val="Tablanormal"/>
    <w:uiPriority w:val="49"/>
    <w:qFormat/>
    <w:rPr>
      <w:lang w:val="zh-CN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paragraph" w:styleId="Sinespaciado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uiPriority w:val="1"/>
    <w:qFormat/>
    <w:rPr>
      <w:rFonts w:ascii="Calibri" w:eastAsia="Calibri" w:hAnsi="Calibri" w:cs="Calibri"/>
      <w:b/>
      <w:bCs/>
      <w:sz w:val="24"/>
      <w:szCs w:val="24"/>
      <w:lang w:val="en-US"/>
    </w:rPr>
  </w:style>
  <w:style w:type="paragraph" w:customStyle="1" w:styleId="msonormal0">
    <w:name w:val="msonormal"/>
    <w:basedOn w:val="Normal"/>
    <w:qFormat/>
    <w:pPr>
      <w:spacing w:before="100" w:beforeAutospacing="1" w:after="100" w:afterAutospacing="1"/>
    </w:pPr>
  </w:style>
  <w:style w:type="paragraph" w:customStyle="1" w:styleId="xl63">
    <w:name w:val="xl63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4">
    <w:name w:val="xl64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Normal"/>
    <w:qFormat/>
    <w:pPr>
      <w:pBdr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6">
    <w:name w:val="xl66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7">
    <w:name w:val="xl67"/>
    <w:basedOn w:val="Normal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68">
    <w:name w:val="xl68"/>
    <w:basedOn w:val="Normal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center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qFormat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qFormat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2">
    <w:name w:val="xl72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3">
    <w:name w:val="xl73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Normal"/>
    <w:qFormat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Normal"/>
    <w:qFormat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Normal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81">
    <w:name w:val="xl81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2">
    <w:name w:val="xl82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Normal"/>
    <w:qFormat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Normal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Normal"/>
    <w:qFormat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xl87">
    <w:name w:val="xl87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Normal"/>
    <w:qFormat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Normal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0">
    <w:name w:val="xl90"/>
    <w:basedOn w:val="Normal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Normal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2">
    <w:name w:val="xl92"/>
    <w:basedOn w:val="Normal"/>
    <w:qFormat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Normal"/>
    <w:qFormat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Normal"/>
    <w:qFormat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5">
    <w:name w:val="xl95"/>
    <w:basedOn w:val="Normal"/>
    <w:qFormat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6">
    <w:name w:val="xl96"/>
    <w:basedOn w:val="Normal"/>
    <w:qFormat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Normal"/>
    <w:qFormat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Normal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9">
    <w:name w:val="xl99"/>
    <w:basedOn w:val="Normal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0">
    <w:name w:val="xl100"/>
    <w:basedOn w:val="Normal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table" w:customStyle="1" w:styleId="Tabladecuadrcula5oscura-nfasis11">
    <w:name w:val="Tabla de cuadrícula 5 oscura - Énfasis 11"/>
    <w:basedOn w:val="Tablanormal"/>
    <w:uiPriority w:val="5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paragraph" w:customStyle="1" w:styleId="texto">
    <w:name w:val="texto"/>
    <w:basedOn w:val="Normal"/>
    <w:link w:val="textoCar"/>
    <w:qFormat/>
    <w:pPr>
      <w:jc w:val="both"/>
    </w:pPr>
    <w:rPr>
      <w:rFonts w:eastAsia="Calibri"/>
      <w:szCs w:val="22"/>
      <w:lang w:eastAsia="en-US"/>
    </w:rPr>
  </w:style>
  <w:style w:type="character" w:customStyle="1" w:styleId="textoCar">
    <w:name w:val="texto Car"/>
    <w:basedOn w:val="Fuentedeprrafopredeter"/>
    <w:link w:val="texto"/>
    <w:rPr>
      <w:rFonts w:ascii="Times New Roman" w:eastAsia="Calibri" w:hAnsi="Times New Roman" w:cs="Times New Roman"/>
      <w:sz w:val="24"/>
    </w:rPr>
  </w:style>
  <w:style w:type="character" w:customStyle="1" w:styleId="hps">
    <w:name w:val="hp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6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tn.edu.ec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733</Words>
  <Characters>4034</Characters>
  <Application>Microsoft Office Word</Application>
  <DocSecurity>0</DocSecurity>
  <Lines>33</Lines>
  <Paragraphs>9</Paragraphs>
  <ScaleCrop>false</ScaleCrop>
  <Company/>
  <LinksUpToDate>false</LinksUpToDate>
  <CharactersWithSpaces>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DOLORES CHAVEZ MORALES</dc:creator>
  <cp:lastModifiedBy>Carla Estefania Bedon Issa</cp:lastModifiedBy>
  <cp:revision>25</cp:revision>
  <dcterms:created xsi:type="dcterms:W3CDTF">2025-01-13T17:36:00Z</dcterms:created>
  <dcterms:modified xsi:type="dcterms:W3CDTF">2026-10-02T21:33:00Z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E823DD25467F4CA7A26335A29BA9DA76_12</vt:lpwstr>
  </property>
</Properties>
</file>