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val="en-US"/>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B40232">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B40232">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978E6E0"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p>
    <w:p w14:paraId="14B031EA" w14:textId="07F5B8B8" w:rsidR="00AA4BF6" w:rsidRPr="00D43895" w:rsidRDefault="00000023" w:rsidP="00903920">
      <w:pPr>
        <w:pStyle w:val="Ttulo1"/>
        <w:rPr>
          <w:rFonts w:cs="Arial"/>
          <w:sz w:val="23"/>
          <w:szCs w:val="23"/>
        </w:rPr>
      </w:pPr>
      <w:bookmarkStart w:id="0" w:name="_Toc113530896"/>
      <w:r w:rsidRPr="00D43895">
        <w:rPr>
          <w:rFonts w:cs="Arial"/>
          <w:sz w:val="23"/>
          <w:szCs w:val="23"/>
        </w:rPr>
        <w:lastRenderedPageBreak/>
        <w:t xml:space="preserve">NORMATIVA </w:t>
      </w:r>
      <w:bookmarkEnd w:id="0"/>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 xml:space="preserve">“Art. 2.- </w:t>
      </w:r>
      <w:proofErr w:type="gramStart"/>
      <w:r w:rsidRPr="00D43895">
        <w:rPr>
          <w:rFonts w:cs="Arial"/>
          <w:i/>
          <w:sz w:val="23"/>
          <w:szCs w:val="23"/>
        </w:rPr>
        <w:t>Objeto.-</w:t>
      </w:r>
      <w:proofErr w:type="gramEnd"/>
      <w:r w:rsidRPr="00D43895">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w:t>
      </w:r>
      <w:r w:rsidRPr="00D43895">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 xml:space="preserve">“Art. 42.-Fase </w:t>
      </w:r>
      <w:proofErr w:type="gramStart"/>
      <w:r w:rsidRPr="00D43895">
        <w:rPr>
          <w:rFonts w:cs="Arial"/>
          <w:i/>
          <w:sz w:val="23"/>
          <w:szCs w:val="23"/>
        </w:rPr>
        <w:t>preparatoria.-</w:t>
      </w:r>
      <w:proofErr w:type="gramEnd"/>
      <w:r w:rsidRPr="00D43895">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60B9C595" w:rsidR="00D34B70" w:rsidRPr="00D43895" w:rsidRDefault="00D34B70" w:rsidP="00D34B70">
      <w:pPr>
        <w:jc w:val="both"/>
        <w:rPr>
          <w:rFonts w:cs="Arial"/>
          <w:i/>
          <w:sz w:val="23"/>
          <w:szCs w:val="23"/>
        </w:rPr>
      </w:pPr>
      <w:r w:rsidRPr="00D43895">
        <w:rPr>
          <w:rFonts w:cs="Arial"/>
          <w:i/>
          <w:sz w:val="23"/>
          <w:szCs w:val="23"/>
        </w:rPr>
        <w:t xml:space="preserve">“Art. 44.-Determinación de la </w:t>
      </w:r>
      <w:bookmarkStart w:id="1" w:name="_GoBack"/>
      <w:bookmarkEnd w:id="1"/>
      <w:r w:rsidR="00FC2D60">
        <w:rPr>
          <w:rFonts w:cs="Arial"/>
          <w:i/>
          <w:sz w:val="23"/>
          <w:szCs w:val="23"/>
        </w:rPr>
        <w:t>necesidad.</w:t>
      </w:r>
      <w:r w:rsidR="00FC2D60" w:rsidRPr="00D43895">
        <w:rPr>
          <w:rFonts w:cs="Arial"/>
          <w:i/>
          <w:sz w:val="23"/>
          <w:szCs w:val="23"/>
        </w:rPr>
        <w:t xml:space="preserve"> -</w:t>
      </w:r>
      <w:r w:rsidR="00FC2D60">
        <w:rPr>
          <w:rFonts w:cs="Arial"/>
          <w:i/>
          <w:sz w:val="23"/>
          <w:szCs w:val="23"/>
        </w:rPr>
        <w:t xml:space="preserve"> </w:t>
      </w:r>
      <w:r w:rsidRPr="00D43895">
        <w:rPr>
          <w:rFonts w:cs="Arial"/>
          <w:i/>
          <w:sz w:val="23"/>
          <w:szCs w:val="23"/>
        </w:rPr>
        <w:t>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lastRenderedPageBreak/>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 xml:space="preserve">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007C08B4" w:rsidRPr="00D43895">
        <w:rPr>
          <w:rFonts w:cs="Arial"/>
          <w:i/>
          <w:sz w:val="23"/>
          <w:szCs w:val="23"/>
        </w:rPr>
        <w:t>plurianualidad</w:t>
      </w:r>
      <w:proofErr w:type="spellEnd"/>
      <w:r w:rsidR="007C08B4" w:rsidRPr="00D43895">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 xml:space="preserve">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00E20F77" w:rsidRPr="00D43895">
        <w:rPr>
          <w:rFonts w:cs="Arial"/>
          <w:i/>
          <w:sz w:val="23"/>
          <w:szCs w:val="23"/>
        </w:rPr>
        <w:lastRenderedPageBreak/>
        <w:t>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39D8BDEA"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 programadas para el año se realizará tomando en consideración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116B353C"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co</w:t>
      </w:r>
      <w:r w:rsidR="000F7801" w:rsidRPr="00D43895">
        <w:rPr>
          <w:rFonts w:cs="Arial"/>
          <w:bCs/>
          <w:color w:val="00B0F0"/>
          <w:sz w:val="23"/>
          <w:szCs w:val="23"/>
        </w:rPr>
        <w:t>mprar</w:t>
      </w:r>
      <w:r w:rsidR="006731E7">
        <w:rPr>
          <w:rFonts w:cs="Arial"/>
          <w:bCs/>
          <w:color w:val="00B0F0"/>
          <w:sz w:val="23"/>
          <w:szCs w:val="23"/>
        </w:rPr>
        <w:t>,</w:t>
      </w:r>
      <w:r w:rsidR="000F7801" w:rsidRPr="00D43895">
        <w:rPr>
          <w:rFonts w:cs="Arial"/>
          <w:bCs/>
          <w:color w:val="00B0F0"/>
          <w:sz w:val="23"/>
          <w:szCs w:val="23"/>
        </w:rPr>
        <w:t xml:space="preserve"> considerando la necesidad, el stock de bodega, la rotación de inventarios, el consumo real y la capacidad de almacenamiento </w:t>
      </w:r>
      <w:r w:rsidR="000F7801" w:rsidRPr="006731E7">
        <w:rPr>
          <w:rFonts w:cs="Arial"/>
          <w:bCs/>
          <w:color w:val="00B0F0"/>
          <w:sz w:val="23"/>
          <w:szCs w:val="23"/>
        </w:rPr>
        <w:t>(cap</w:t>
      </w:r>
      <w:r w:rsidR="006731E7" w:rsidRPr="006731E7">
        <w:rPr>
          <w:rFonts w:cs="Arial"/>
          <w:bCs/>
          <w:color w:val="00B0F0"/>
          <w:sz w:val="23"/>
          <w:szCs w:val="23"/>
        </w:rPr>
        <w:t>acidad institucional instalada) a fin de que los bienes o servicios a adquirirse sean utilizados dentro del período planificado para garantizar el correcto manejo de los recursos públicos, reduciendo el stock en bodega y evitando su caducidad</w:t>
      </w:r>
      <w:r w:rsidR="006731E7">
        <w:rPr>
          <w:rFonts w:cs="Arial"/>
          <w:bCs/>
          <w:color w:val="00B0F0"/>
          <w:sz w:val="23"/>
          <w:szCs w:val="23"/>
        </w:rPr>
        <w:t>.</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56BAB957"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normativa </w:t>
      </w:r>
      <w:r w:rsidR="00356779">
        <w:rPr>
          <w:rFonts w:cs="Arial"/>
          <w:bCs/>
          <w:sz w:val="23"/>
          <w:szCs w:val="23"/>
        </w:rPr>
        <w:t>secundaria</w:t>
      </w:r>
      <w:r w:rsidR="00F85401">
        <w:rPr>
          <w:rFonts w:cs="Arial"/>
          <w:bCs/>
          <w:sz w:val="23"/>
          <w:szCs w:val="23"/>
        </w:rPr>
        <w:t xml:space="preserve"> 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lastRenderedPageBreak/>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81879F9" w:rsidR="00D05EA6" w:rsidRPr="00D43895" w:rsidRDefault="00D34B70" w:rsidP="00FD2808">
      <w:pPr>
        <w:spacing w:before="240"/>
        <w:jc w:val="both"/>
        <w:rPr>
          <w:rFonts w:cs="Arial"/>
          <w:bCs/>
          <w:sz w:val="23"/>
          <w:szCs w:val="23"/>
        </w:rPr>
      </w:pPr>
      <w:r w:rsidRPr="00D43895">
        <w:rPr>
          <w:rFonts w:cs="Arial"/>
          <w:bCs/>
          <w:sz w:val="23"/>
          <w:szCs w:val="23"/>
        </w:rPr>
        <w:t>El presupuesto referencial será definido dentro del Estudio de Mercado para la Definición del Presupuesto Referencial.</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p>
    <w:p w14:paraId="63CF02AF" w14:textId="0A5FED43" w:rsidR="00D05EA6" w:rsidRPr="00D43895" w:rsidRDefault="00D05EA6" w:rsidP="00D05EA6">
      <w:pPr>
        <w:rPr>
          <w:rFonts w:cs="Arial"/>
          <w:sz w:val="23"/>
          <w:szCs w:val="23"/>
        </w:rPr>
      </w:pPr>
    </w:p>
    <w:p w14:paraId="1D1DCAC1" w14:textId="680D8514" w:rsidR="00D05EA6" w:rsidRPr="00D43895" w:rsidRDefault="005324A9" w:rsidP="00D05EA6">
      <w:pPr>
        <w:jc w:val="both"/>
        <w:rPr>
          <w:rFonts w:cs="Arial"/>
          <w:bCs/>
          <w:color w:val="00B0F0"/>
          <w:sz w:val="23"/>
          <w:szCs w:val="23"/>
        </w:rPr>
      </w:pPr>
      <w:r w:rsidRPr="005324A9">
        <w:rPr>
          <w:rFonts w:cs="Arial"/>
          <w:bCs/>
          <w:sz w:val="23"/>
          <w:szCs w:val="23"/>
        </w:rPr>
        <w:t>Documentación de respaldo</w:t>
      </w:r>
      <w:r w:rsidR="00D05EA6" w:rsidRPr="005324A9">
        <w:rPr>
          <w:rFonts w:cs="Arial"/>
          <w:bCs/>
          <w:sz w:val="23"/>
          <w:szCs w:val="23"/>
        </w:rPr>
        <w:t>.</w:t>
      </w:r>
    </w:p>
    <w:p w14:paraId="0A6B6E7E" w14:textId="0C58151E" w:rsidR="00D05EA6" w:rsidRPr="00D43895" w:rsidRDefault="00D05EA6" w:rsidP="00D05EA6">
      <w:pPr>
        <w:pStyle w:val="Ttulo1"/>
        <w:rPr>
          <w:rFonts w:cs="Arial"/>
          <w:sz w:val="23"/>
          <w:szCs w:val="23"/>
        </w:rPr>
      </w:pPr>
      <w:r w:rsidRPr="00D43895">
        <w:rPr>
          <w:rFonts w:cs="Arial"/>
          <w:sz w:val="23"/>
          <w:szCs w:val="23"/>
        </w:rPr>
        <w:t>FIRMAS DE RESPONSABILIDAD:</w:t>
      </w:r>
    </w:p>
    <w:p w14:paraId="3A66F6A7" w14:textId="521D120B" w:rsidR="007419E2" w:rsidRDefault="007419E2" w:rsidP="00A04BB1">
      <w:pPr>
        <w:tabs>
          <w:tab w:val="left" w:pos="6090"/>
        </w:tabs>
        <w:rPr>
          <w:rFonts w:cs="Arial"/>
          <w:sz w:val="23"/>
          <w:szCs w:val="23"/>
        </w:rPr>
      </w:pP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CC4059" w:rsidRPr="00EC2E4F" w14:paraId="3C14BE75" w14:textId="77777777" w:rsidTr="00D8052F">
        <w:trPr>
          <w:trHeight w:val="236"/>
        </w:trPr>
        <w:tc>
          <w:tcPr>
            <w:tcW w:w="1583" w:type="pct"/>
          </w:tcPr>
          <w:p w14:paraId="2BF5FC32" w14:textId="77777777" w:rsidR="00CC4059" w:rsidRPr="00EC2E4F" w:rsidRDefault="00CC4059" w:rsidP="00D8052F">
            <w:pPr>
              <w:jc w:val="center"/>
              <w:rPr>
                <w:rFonts w:cs="Arial"/>
                <w:b/>
                <w:bCs/>
                <w:sz w:val="22"/>
              </w:rPr>
            </w:pPr>
            <w:r>
              <w:rPr>
                <w:rFonts w:cs="Arial"/>
                <w:b/>
                <w:bCs/>
                <w:sz w:val="22"/>
              </w:rPr>
              <w:t>Elaborado</w:t>
            </w:r>
          </w:p>
        </w:tc>
        <w:tc>
          <w:tcPr>
            <w:tcW w:w="1752" w:type="pct"/>
          </w:tcPr>
          <w:p w14:paraId="16D8C8BB" w14:textId="77777777" w:rsidR="00CC4059" w:rsidRPr="00EC2E4F" w:rsidRDefault="00CC4059" w:rsidP="00D8052F">
            <w:pPr>
              <w:jc w:val="center"/>
              <w:rPr>
                <w:rFonts w:cs="Arial"/>
                <w:b/>
                <w:bCs/>
                <w:sz w:val="22"/>
              </w:rPr>
            </w:pPr>
            <w:r>
              <w:rPr>
                <w:rFonts w:cs="Arial"/>
                <w:b/>
                <w:bCs/>
                <w:sz w:val="22"/>
              </w:rPr>
              <w:t>Revisado</w:t>
            </w:r>
          </w:p>
        </w:tc>
        <w:tc>
          <w:tcPr>
            <w:tcW w:w="1665" w:type="pct"/>
          </w:tcPr>
          <w:p w14:paraId="15997B1D" w14:textId="77777777" w:rsidR="00CC4059" w:rsidRPr="00EC2E4F" w:rsidRDefault="00CC4059" w:rsidP="00D8052F">
            <w:pPr>
              <w:jc w:val="center"/>
              <w:rPr>
                <w:rFonts w:cs="Arial"/>
                <w:b/>
                <w:bCs/>
                <w:sz w:val="22"/>
              </w:rPr>
            </w:pPr>
            <w:r>
              <w:rPr>
                <w:rFonts w:cs="Arial"/>
                <w:b/>
                <w:bCs/>
                <w:sz w:val="22"/>
              </w:rPr>
              <w:t>Aprobado</w:t>
            </w:r>
          </w:p>
        </w:tc>
      </w:tr>
      <w:tr w:rsidR="00CC4059" w:rsidRPr="00EC2E4F" w14:paraId="3057A528" w14:textId="77777777" w:rsidTr="00D8052F">
        <w:trPr>
          <w:trHeight w:val="1126"/>
        </w:trPr>
        <w:tc>
          <w:tcPr>
            <w:tcW w:w="1583" w:type="pct"/>
          </w:tcPr>
          <w:p w14:paraId="02DB6DD1" w14:textId="77777777" w:rsidR="00CC4059" w:rsidRPr="00EC2E4F" w:rsidRDefault="00CC4059" w:rsidP="00D8052F">
            <w:pPr>
              <w:jc w:val="center"/>
              <w:rPr>
                <w:rFonts w:cs="Arial"/>
                <w:sz w:val="22"/>
              </w:rPr>
            </w:pPr>
          </w:p>
          <w:p w14:paraId="3710A033" w14:textId="77777777" w:rsidR="00CC4059" w:rsidRPr="00EC2E4F" w:rsidRDefault="00CC4059" w:rsidP="00D8052F">
            <w:pPr>
              <w:jc w:val="center"/>
              <w:rPr>
                <w:rFonts w:cs="Arial"/>
                <w:sz w:val="22"/>
              </w:rPr>
            </w:pPr>
            <w:r w:rsidRPr="00EC2E4F">
              <w:rPr>
                <w:rFonts w:cs="Arial"/>
                <w:sz w:val="22"/>
              </w:rPr>
              <w:t>Nombres y apellidos</w:t>
            </w:r>
          </w:p>
          <w:p w14:paraId="13DEA3FE" w14:textId="77777777" w:rsidR="00CC4059" w:rsidRPr="00EC2E4F" w:rsidRDefault="00CC4059" w:rsidP="00D8052F">
            <w:pPr>
              <w:jc w:val="center"/>
              <w:rPr>
                <w:rFonts w:cs="Arial"/>
                <w:sz w:val="22"/>
              </w:rPr>
            </w:pPr>
            <w:r w:rsidRPr="00EC2E4F">
              <w:rPr>
                <w:rFonts w:cs="Arial"/>
                <w:sz w:val="22"/>
              </w:rPr>
              <w:t>Cargo</w:t>
            </w:r>
          </w:p>
          <w:p w14:paraId="5F45FB1F" w14:textId="77777777" w:rsidR="00CC4059" w:rsidRPr="00EC2E4F" w:rsidRDefault="00CC4059" w:rsidP="00D8052F">
            <w:pPr>
              <w:jc w:val="center"/>
              <w:rPr>
                <w:rFonts w:cs="Arial"/>
                <w:sz w:val="22"/>
              </w:rPr>
            </w:pPr>
          </w:p>
          <w:p w14:paraId="1ABFC8C7" w14:textId="77777777" w:rsidR="00CC4059" w:rsidRPr="00EC2E4F" w:rsidRDefault="00CC4059" w:rsidP="00D8052F">
            <w:pPr>
              <w:jc w:val="center"/>
              <w:rPr>
                <w:rFonts w:cs="Arial"/>
                <w:sz w:val="22"/>
              </w:rPr>
            </w:pPr>
            <w:r w:rsidRPr="00EC2E4F">
              <w:rPr>
                <w:rFonts w:cs="Arial"/>
                <w:sz w:val="22"/>
              </w:rPr>
              <w:t>Firma</w:t>
            </w:r>
          </w:p>
        </w:tc>
        <w:tc>
          <w:tcPr>
            <w:tcW w:w="1752" w:type="pct"/>
          </w:tcPr>
          <w:p w14:paraId="4A863F14" w14:textId="77777777" w:rsidR="00CC4059" w:rsidRPr="00EC2E4F" w:rsidRDefault="00CC4059" w:rsidP="00D8052F">
            <w:pPr>
              <w:jc w:val="center"/>
              <w:rPr>
                <w:rFonts w:cs="Arial"/>
                <w:sz w:val="22"/>
              </w:rPr>
            </w:pPr>
          </w:p>
          <w:p w14:paraId="1B2EB25E" w14:textId="77777777" w:rsidR="00CC4059" w:rsidRPr="00EC2E4F" w:rsidRDefault="00CC4059" w:rsidP="00D8052F">
            <w:pPr>
              <w:jc w:val="center"/>
              <w:rPr>
                <w:rFonts w:cs="Arial"/>
                <w:sz w:val="22"/>
              </w:rPr>
            </w:pPr>
            <w:r w:rsidRPr="00EC2E4F">
              <w:rPr>
                <w:rFonts w:cs="Arial"/>
                <w:sz w:val="22"/>
              </w:rPr>
              <w:t>Nombres y apellidos</w:t>
            </w:r>
          </w:p>
          <w:p w14:paraId="697D7A4A" w14:textId="77777777" w:rsidR="00CC4059" w:rsidRPr="00EC2E4F" w:rsidRDefault="00CC4059" w:rsidP="00D8052F">
            <w:pPr>
              <w:jc w:val="center"/>
              <w:rPr>
                <w:rFonts w:cs="Arial"/>
                <w:sz w:val="22"/>
              </w:rPr>
            </w:pPr>
            <w:r w:rsidRPr="00EC2E4F">
              <w:rPr>
                <w:rFonts w:cs="Arial"/>
                <w:sz w:val="22"/>
              </w:rPr>
              <w:t>Cargo</w:t>
            </w:r>
          </w:p>
          <w:p w14:paraId="0DC9674A" w14:textId="77777777" w:rsidR="00CC4059" w:rsidRPr="00EC2E4F" w:rsidRDefault="00CC4059" w:rsidP="00D8052F">
            <w:pPr>
              <w:jc w:val="center"/>
              <w:rPr>
                <w:rFonts w:cs="Arial"/>
                <w:sz w:val="22"/>
              </w:rPr>
            </w:pPr>
          </w:p>
          <w:p w14:paraId="028C45C6" w14:textId="77777777" w:rsidR="00CC4059" w:rsidRPr="00EC2E4F" w:rsidRDefault="00CC4059" w:rsidP="00D8052F">
            <w:pPr>
              <w:jc w:val="center"/>
              <w:rPr>
                <w:rFonts w:cs="Arial"/>
                <w:sz w:val="22"/>
              </w:rPr>
            </w:pPr>
            <w:r w:rsidRPr="00EC2E4F">
              <w:rPr>
                <w:rFonts w:cs="Arial"/>
                <w:sz w:val="22"/>
              </w:rPr>
              <w:t>Firma</w:t>
            </w:r>
          </w:p>
          <w:p w14:paraId="5A5D5FC5" w14:textId="77777777" w:rsidR="00CC4059" w:rsidRPr="00EC2E4F" w:rsidRDefault="00CC4059" w:rsidP="00D8052F">
            <w:pPr>
              <w:jc w:val="center"/>
              <w:rPr>
                <w:rFonts w:cs="Arial"/>
                <w:sz w:val="22"/>
              </w:rPr>
            </w:pPr>
          </w:p>
        </w:tc>
        <w:tc>
          <w:tcPr>
            <w:tcW w:w="1665" w:type="pct"/>
          </w:tcPr>
          <w:p w14:paraId="4B2FF42A" w14:textId="77777777" w:rsidR="00CC4059" w:rsidRPr="00EC2E4F" w:rsidRDefault="00CC4059" w:rsidP="00D8052F">
            <w:pPr>
              <w:jc w:val="center"/>
              <w:rPr>
                <w:rFonts w:cs="Arial"/>
                <w:sz w:val="22"/>
              </w:rPr>
            </w:pPr>
          </w:p>
          <w:p w14:paraId="09B6D9CF" w14:textId="77777777" w:rsidR="00CC4059" w:rsidRPr="00EC2E4F" w:rsidRDefault="00CC4059" w:rsidP="00D8052F">
            <w:pPr>
              <w:jc w:val="center"/>
              <w:rPr>
                <w:rFonts w:cs="Arial"/>
                <w:sz w:val="22"/>
              </w:rPr>
            </w:pPr>
            <w:r w:rsidRPr="00EC2E4F">
              <w:rPr>
                <w:rFonts w:cs="Arial"/>
                <w:sz w:val="22"/>
              </w:rPr>
              <w:t>Nombres y apellidos</w:t>
            </w:r>
          </w:p>
          <w:p w14:paraId="46CE98EA" w14:textId="77777777" w:rsidR="00CC4059" w:rsidRPr="00EC2E4F" w:rsidRDefault="00CC4059" w:rsidP="00D8052F">
            <w:pPr>
              <w:jc w:val="center"/>
              <w:rPr>
                <w:rFonts w:cs="Arial"/>
                <w:sz w:val="22"/>
              </w:rPr>
            </w:pPr>
            <w:r w:rsidRPr="00EC2E4F">
              <w:rPr>
                <w:rFonts w:cs="Arial"/>
                <w:sz w:val="22"/>
              </w:rPr>
              <w:t>Cargo</w:t>
            </w:r>
          </w:p>
          <w:p w14:paraId="7ECD241E" w14:textId="77777777" w:rsidR="00CC4059" w:rsidRPr="00EC2E4F" w:rsidRDefault="00CC4059" w:rsidP="00D8052F">
            <w:pPr>
              <w:jc w:val="center"/>
              <w:rPr>
                <w:rFonts w:cs="Arial"/>
                <w:sz w:val="22"/>
              </w:rPr>
            </w:pPr>
          </w:p>
          <w:p w14:paraId="1EEF8E4F" w14:textId="77777777" w:rsidR="00CC4059" w:rsidRPr="00EC2E4F" w:rsidRDefault="00CC4059" w:rsidP="00D8052F">
            <w:pPr>
              <w:jc w:val="center"/>
              <w:rPr>
                <w:rFonts w:cs="Arial"/>
                <w:sz w:val="22"/>
              </w:rPr>
            </w:pPr>
            <w:r w:rsidRPr="00EC2E4F">
              <w:rPr>
                <w:rFonts w:cs="Arial"/>
                <w:sz w:val="22"/>
              </w:rPr>
              <w:t>Firma</w:t>
            </w:r>
          </w:p>
          <w:p w14:paraId="67332678" w14:textId="77777777" w:rsidR="00CC4059" w:rsidRPr="00EC2E4F" w:rsidRDefault="00CC4059" w:rsidP="00D8052F">
            <w:pPr>
              <w:jc w:val="center"/>
              <w:rPr>
                <w:rFonts w:cs="Arial"/>
                <w:sz w:val="22"/>
              </w:rPr>
            </w:pPr>
          </w:p>
        </w:tc>
      </w:tr>
    </w:tbl>
    <w:p w14:paraId="404A0C62" w14:textId="77777777" w:rsidR="00CC4059" w:rsidRPr="00D43895" w:rsidRDefault="00CC4059" w:rsidP="00A04BB1">
      <w:pPr>
        <w:tabs>
          <w:tab w:val="left" w:pos="6090"/>
        </w:tabs>
        <w:rPr>
          <w:rFonts w:cs="Arial"/>
          <w:sz w:val="23"/>
          <w:szCs w:val="23"/>
        </w:rPr>
      </w:pPr>
    </w:p>
    <w:sectPr w:rsidR="00CC4059" w:rsidRPr="00D43895"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BA53" w14:textId="77777777" w:rsidR="00B40232" w:rsidRDefault="00B40232" w:rsidP="00AA4BF6">
      <w:r>
        <w:separator/>
      </w:r>
    </w:p>
  </w:endnote>
  <w:endnote w:type="continuationSeparator" w:id="0">
    <w:p w14:paraId="35C2488A" w14:textId="77777777" w:rsidR="00B40232" w:rsidRDefault="00B40232"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7136ECEF"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FC2D60">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FC2D60">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78AD5800"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D474F9">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D474F9">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3FE1" w14:textId="77777777" w:rsidR="00B40232" w:rsidRDefault="00B40232" w:rsidP="00AA4BF6">
      <w:r>
        <w:separator/>
      </w:r>
    </w:p>
  </w:footnote>
  <w:footnote w:type="continuationSeparator" w:id="0">
    <w:p w14:paraId="79895DBA" w14:textId="77777777" w:rsidR="00B40232" w:rsidRDefault="00B40232"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4"/>
      <w:gridCol w:w="3322"/>
      <w:gridCol w:w="1356"/>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val="en-US"/>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val="en-US"/>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3F6004D4" w:rsidR="00A9201E" w:rsidRPr="00FE7DBB" w:rsidRDefault="00D82AB4" w:rsidP="00AA4BF6">
          <w:pPr>
            <w:tabs>
              <w:tab w:val="center" w:pos="4252"/>
              <w:tab w:val="right" w:pos="8504"/>
            </w:tabs>
            <w:jc w:val="center"/>
            <w:rPr>
              <w:rFonts w:ascii="Calibri" w:eastAsia="Calibri" w:hAnsi="Calibri" w:cs="Arial"/>
              <w:b/>
              <w:lang w:eastAsia="es-ES"/>
            </w:rPr>
          </w:pPr>
          <w:r>
            <w:rPr>
              <w:rFonts w:eastAsia="Calibri" w:cs="Arial"/>
              <w:b/>
              <w:sz w:val="22"/>
              <w:lang w:eastAsia="es-ES"/>
            </w:rPr>
            <w:t>INFORME DE NECESIDAD</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val="en-US"/>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proofErr w:type="spellStart"/>
          <w:r w:rsidRPr="00DC75B9">
            <w:rPr>
              <w:rFonts w:eastAsia="Calibri" w:cs="Arial"/>
              <w:b/>
              <w:sz w:val="16"/>
              <w:szCs w:val="16"/>
              <w:lang w:val="en-US"/>
            </w:rPr>
            <w:t>Código</w:t>
          </w:r>
          <w:proofErr w:type="spellEnd"/>
        </w:p>
        <w:p w14:paraId="357877EF" w14:textId="0084629F" w:rsidR="00647617" w:rsidRPr="00DC75B9" w:rsidRDefault="0018604E" w:rsidP="00D474F9">
          <w:pPr>
            <w:tabs>
              <w:tab w:val="center" w:pos="4252"/>
              <w:tab w:val="right" w:pos="8504"/>
            </w:tabs>
            <w:jc w:val="center"/>
            <w:rPr>
              <w:rFonts w:eastAsia="Calibri" w:cs="Arial"/>
              <w:b/>
              <w:sz w:val="18"/>
              <w:szCs w:val="18"/>
              <w:lang w:val="en-US"/>
            </w:rPr>
          </w:pPr>
          <w:r w:rsidRPr="0018604E">
            <w:rPr>
              <w:rFonts w:eastAsia="Calibri" w:cs="Arial"/>
              <w:sz w:val="16"/>
              <w:szCs w:val="16"/>
            </w:rPr>
            <w:t>GA-DEPENDENCIA-202</w:t>
          </w:r>
          <w:r w:rsidR="00D474F9">
            <w:rPr>
              <w:rFonts w:eastAsia="Calibri" w:cs="Arial"/>
              <w:sz w:val="16"/>
              <w:szCs w:val="16"/>
            </w:rPr>
            <w:t>5</w:t>
          </w:r>
          <w:r w:rsidRPr="0018604E">
            <w:rPr>
              <w:rFonts w:eastAsia="Calibri" w:cs="Arial"/>
              <w:sz w:val="16"/>
              <w:szCs w:val="16"/>
            </w:rPr>
            <w:t>-00</w:t>
          </w:r>
          <w:r w:rsidR="00DC2D5D">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75FE"/>
    <w:rsid w:val="000A1023"/>
    <w:rsid w:val="000E1A88"/>
    <w:rsid w:val="000E3223"/>
    <w:rsid w:val="000F7801"/>
    <w:rsid w:val="00122AFC"/>
    <w:rsid w:val="001367AA"/>
    <w:rsid w:val="0014614D"/>
    <w:rsid w:val="00176EF3"/>
    <w:rsid w:val="0018604E"/>
    <w:rsid w:val="001C7647"/>
    <w:rsid w:val="001E7F94"/>
    <w:rsid w:val="00210C6C"/>
    <w:rsid w:val="002602BD"/>
    <w:rsid w:val="002D1D04"/>
    <w:rsid w:val="003266C3"/>
    <w:rsid w:val="0033558F"/>
    <w:rsid w:val="0033687E"/>
    <w:rsid w:val="00344CE3"/>
    <w:rsid w:val="00356779"/>
    <w:rsid w:val="0036142C"/>
    <w:rsid w:val="003961A1"/>
    <w:rsid w:val="00436D64"/>
    <w:rsid w:val="00455EEA"/>
    <w:rsid w:val="00457D84"/>
    <w:rsid w:val="00472F5D"/>
    <w:rsid w:val="00487D45"/>
    <w:rsid w:val="004A2961"/>
    <w:rsid w:val="004A49E1"/>
    <w:rsid w:val="004C6F07"/>
    <w:rsid w:val="004E340B"/>
    <w:rsid w:val="005324A9"/>
    <w:rsid w:val="0056566E"/>
    <w:rsid w:val="005A6088"/>
    <w:rsid w:val="005B3EEA"/>
    <w:rsid w:val="005D4B9A"/>
    <w:rsid w:val="00636147"/>
    <w:rsid w:val="00645BE8"/>
    <w:rsid w:val="00647617"/>
    <w:rsid w:val="00660628"/>
    <w:rsid w:val="006731E7"/>
    <w:rsid w:val="006864FE"/>
    <w:rsid w:val="006C23F1"/>
    <w:rsid w:val="006D4061"/>
    <w:rsid w:val="006F4D49"/>
    <w:rsid w:val="006F5EDF"/>
    <w:rsid w:val="007014D4"/>
    <w:rsid w:val="00732956"/>
    <w:rsid w:val="007419E2"/>
    <w:rsid w:val="00753319"/>
    <w:rsid w:val="00761FD0"/>
    <w:rsid w:val="007660D0"/>
    <w:rsid w:val="007808C4"/>
    <w:rsid w:val="007B02D0"/>
    <w:rsid w:val="007B6701"/>
    <w:rsid w:val="007C08B4"/>
    <w:rsid w:val="007E53AE"/>
    <w:rsid w:val="007E55E4"/>
    <w:rsid w:val="00820DD1"/>
    <w:rsid w:val="0083629E"/>
    <w:rsid w:val="0083732F"/>
    <w:rsid w:val="00844F5B"/>
    <w:rsid w:val="00862B03"/>
    <w:rsid w:val="00894AF3"/>
    <w:rsid w:val="008B5214"/>
    <w:rsid w:val="008C0ED8"/>
    <w:rsid w:val="008C1B64"/>
    <w:rsid w:val="008D030E"/>
    <w:rsid w:val="008D3E56"/>
    <w:rsid w:val="008E5ECE"/>
    <w:rsid w:val="00900E3D"/>
    <w:rsid w:val="00903920"/>
    <w:rsid w:val="00961B6E"/>
    <w:rsid w:val="009A4802"/>
    <w:rsid w:val="009B35E2"/>
    <w:rsid w:val="009C13C6"/>
    <w:rsid w:val="009E1814"/>
    <w:rsid w:val="00A04804"/>
    <w:rsid w:val="00A04BB1"/>
    <w:rsid w:val="00A30BA1"/>
    <w:rsid w:val="00A33D4D"/>
    <w:rsid w:val="00A35056"/>
    <w:rsid w:val="00A3660D"/>
    <w:rsid w:val="00A37D4B"/>
    <w:rsid w:val="00A8339F"/>
    <w:rsid w:val="00A9201E"/>
    <w:rsid w:val="00AA4BF6"/>
    <w:rsid w:val="00AA5BA0"/>
    <w:rsid w:val="00AC4330"/>
    <w:rsid w:val="00AE1281"/>
    <w:rsid w:val="00AE2CB7"/>
    <w:rsid w:val="00B262DE"/>
    <w:rsid w:val="00B3449B"/>
    <w:rsid w:val="00B40232"/>
    <w:rsid w:val="00B412AA"/>
    <w:rsid w:val="00BB11FB"/>
    <w:rsid w:val="00BD0D18"/>
    <w:rsid w:val="00BD571D"/>
    <w:rsid w:val="00C03D46"/>
    <w:rsid w:val="00C24EB5"/>
    <w:rsid w:val="00C253DB"/>
    <w:rsid w:val="00C42422"/>
    <w:rsid w:val="00C567A3"/>
    <w:rsid w:val="00CA7B9E"/>
    <w:rsid w:val="00CB6A79"/>
    <w:rsid w:val="00CC4059"/>
    <w:rsid w:val="00CC7B59"/>
    <w:rsid w:val="00CF52F5"/>
    <w:rsid w:val="00CF5E8A"/>
    <w:rsid w:val="00D05EA6"/>
    <w:rsid w:val="00D2245D"/>
    <w:rsid w:val="00D34B70"/>
    <w:rsid w:val="00D40641"/>
    <w:rsid w:val="00D43895"/>
    <w:rsid w:val="00D474F9"/>
    <w:rsid w:val="00D6394B"/>
    <w:rsid w:val="00D76B92"/>
    <w:rsid w:val="00D82AB4"/>
    <w:rsid w:val="00DA44F9"/>
    <w:rsid w:val="00DC2D5D"/>
    <w:rsid w:val="00DC75B9"/>
    <w:rsid w:val="00DD449D"/>
    <w:rsid w:val="00E121B2"/>
    <w:rsid w:val="00E20F77"/>
    <w:rsid w:val="00E313A0"/>
    <w:rsid w:val="00E54B27"/>
    <w:rsid w:val="00E639EA"/>
    <w:rsid w:val="00E70DDD"/>
    <w:rsid w:val="00EA5E0E"/>
    <w:rsid w:val="00EB1A6A"/>
    <w:rsid w:val="00EE31EF"/>
    <w:rsid w:val="00F37D8D"/>
    <w:rsid w:val="00F4502C"/>
    <w:rsid w:val="00F85401"/>
    <w:rsid w:val="00F9193C"/>
    <w:rsid w:val="00FB3430"/>
    <w:rsid w:val="00FC2D60"/>
    <w:rsid w:val="00FD2808"/>
    <w:rsid w:val="00FD6ABF"/>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1957</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USUARIO</cp:lastModifiedBy>
  <cp:revision>4</cp:revision>
  <cp:lastPrinted>2022-10-19T15:01:00Z</cp:lastPrinted>
  <dcterms:created xsi:type="dcterms:W3CDTF">2025-01-27T15:50:00Z</dcterms:created>
  <dcterms:modified xsi:type="dcterms:W3CDTF">2025-01-27T16:00:00Z</dcterms:modified>
</cp:coreProperties>
</file>