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5A93E" w14:textId="77777777" w:rsidR="0000759F" w:rsidRPr="0000759F" w:rsidRDefault="0000759F" w:rsidP="0000759F">
      <w:pPr>
        <w:rPr>
          <w:rFonts w:ascii="Arial" w:hAnsi="Arial" w:cs="Arial"/>
          <w:b/>
          <w:sz w:val="22"/>
          <w:szCs w:val="22"/>
          <w:lang w:val="es-MX"/>
        </w:rPr>
      </w:pPr>
    </w:p>
    <w:p w14:paraId="3B1A779B" w14:textId="77777777" w:rsidR="0000759F" w:rsidRPr="0000759F" w:rsidRDefault="0000759F" w:rsidP="0000759F">
      <w:pPr>
        <w:jc w:val="center"/>
        <w:rPr>
          <w:rFonts w:ascii="Arial" w:hAnsi="Arial" w:cs="Arial"/>
          <w:b/>
          <w:sz w:val="22"/>
          <w:szCs w:val="22"/>
          <w:lang w:val="es-MX"/>
        </w:rPr>
      </w:pPr>
    </w:p>
    <w:p w14:paraId="016B451D" w14:textId="77777777" w:rsidR="00857423" w:rsidRDefault="00857423" w:rsidP="0000759F">
      <w:pPr>
        <w:jc w:val="center"/>
        <w:rPr>
          <w:rFonts w:ascii="Arial" w:hAnsi="Arial" w:cs="Arial"/>
          <w:b/>
          <w:sz w:val="22"/>
          <w:szCs w:val="22"/>
          <w:lang w:val="es-MX"/>
        </w:rPr>
      </w:pPr>
    </w:p>
    <w:p w14:paraId="0B4707CF" w14:textId="77777777" w:rsidR="0000759F" w:rsidRPr="0000759F" w:rsidRDefault="0000759F" w:rsidP="0000759F">
      <w:pPr>
        <w:jc w:val="center"/>
        <w:rPr>
          <w:rFonts w:ascii="Arial" w:hAnsi="Arial" w:cs="Arial"/>
          <w:b/>
          <w:sz w:val="22"/>
          <w:szCs w:val="22"/>
          <w:lang w:val="es-MX"/>
        </w:rPr>
      </w:pPr>
      <w:r w:rsidRPr="0000759F">
        <w:rPr>
          <w:rFonts w:ascii="Arial" w:hAnsi="Arial" w:cs="Arial"/>
          <w:b/>
          <w:sz w:val="22"/>
          <w:szCs w:val="22"/>
          <w:lang w:val="es-MX"/>
        </w:rPr>
        <w:t>ESTUDIO DE MERCADO PARA LA DEFINICIÓN DEL PRESUPUESTO REFERENCIAL</w:t>
      </w:r>
    </w:p>
    <w:p w14:paraId="3F03525D" w14:textId="77777777" w:rsidR="0000759F" w:rsidRPr="0000759F" w:rsidRDefault="0000759F" w:rsidP="0000759F">
      <w:pPr>
        <w:jc w:val="center"/>
        <w:rPr>
          <w:rFonts w:ascii="Arial" w:hAnsi="Arial" w:cs="Arial"/>
          <w:b/>
          <w:sz w:val="22"/>
          <w:szCs w:val="22"/>
          <w:lang w:val="es-MX"/>
        </w:rPr>
      </w:pPr>
    </w:p>
    <w:p w14:paraId="7D7B87AB" w14:textId="77777777" w:rsidR="0000759F" w:rsidRPr="0000759F" w:rsidRDefault="0000759F" w:rsidP="0000759F">
      <w:pPr>
        <w:rPr>
          <w:rFonts w:ascii="Arial" w:hAnsi="Arial" w:cs="Arial"/>
          <w:b/>
          <w:sz w:val="22"/>
          <w:szCs w:val="22"/>
        </w:rPr>
      </w:pPr>
    </w:p>
    <w:p w14:paraId="0710B764" w14:textId="770F5551" w:rsidR="0000759F" w:rsidRPr="0000759F" w:rsidRDefault="0000759F" w:rsidP="0000759F">
      <w:pPr>
        <w:rPr>
          <w:rFonts w:ascii="Arial" w:hAnsi="Arial" w:cs="Arial"/>
          <w:color w:val="0070C0"/>
          <w:sz w:val="22"/>
          <w:szCs w:val="22"/>
        </w:rPr>
      </w:pPr>
      <w:r w:rsidRPr="0000759F">
        <w:rPr>
          <w:rFonts w:ascii="Arial" w:hAnsi="Arial" w:cs="Arial"/>
          <w:b/>
          <w:sz w:val="22"/>
          <w:szCs w:val="22"/>
        </w:rPr>
        <w:t xml:space="preserve">FECHA: </w:t>
      </w:r>
      <w:bookmarkStart w:id="0" w:name="_GoBack"/>
      <w:bookmarkEnd w:id="0"/>
    </w:p>
    <w:p w14:paraId="27582C01" w14:textId="77777777" w:rsidR="0000759F" w:rsidRPr="0000759F" w:rsidRDefault="0000759F" w:rsidP="0000759F">
      <w:pPr>
        <w:rPr>
          <w:rFonts w:ascii="Arial" w:hAnsi="Arial" w:cs="Arial"/>
          <w:b/>
          <w:sz w:val="22"/>
          <w:szCs w:val="22"/>
        </w:rPr>
      </w:pPr>
    </w:p>
    <w:p w14:paraId="7C9CF06F" w14:textId="77777777" w:rsidR="0000759F" w:rsidRPr="0000759F" w:rsidRDefault="000B6B4A" w:rsidP="0000759F">
      <w:pPr>
        <w:rPr>
          <w:rFonts w:ascii="Arial" w:hAnsi="Arial" w:cs="Arial"/>
          <w:b/>
          <w:sz w:val="22"/>
          <w:szCs w:val="22"/>
        </w:rPr>
      </w:pPr>
      <w:r>
        <w:rPr>
          <w:rFonts w:ascii="Arial" w:hAnsi="Arial" w:cs="Arial"/>
          <w:b/>
          <w:sz w:val="22"/>
          <w:szCs w:val="22"/>
        </w:rPr>
        <w:t xml:space="preserve">1. </w:t>
      </w:r>
      <w:r w:rsidR="0000759F" w:rsidRPr="0000759F">
        <w:rPr>
          <w:rFonts w:ascii="Arial" w:hAnsi="Arial" w:cs="Arial"/>
          <w:b/>
          <w:sz w:val="22"/>
          <w:szCs w:val="22"/>
        </w:rPr>
        <w:t>DATOS GENERALES DEL PROCESO DE CONTRATACIÓN:</w:t>
      </w:r>
    </w:p>
    <w:p w14:paraId="2BC0DCDE" w14:textId="77777777" w:rsidR="0000759F" w:rsidRPr="0000759F" w:rsidRDefault="0000759F" w:rsidP="0000759F">
      <w:pPr>
        <w:rPr>
          <w:rFonts w:ascii="Arial" w:hAnsi="Arial" w:cs="Arial"/>
          <w:b/>
          <w:sz w:val="22"/>
          <w:szCs w:val="22"/>
        </w:rPr>
      </w:pPr>
    </w:p>
    <w:p w14:paraId="20E604F2" w14:textId="77777777" w:rsidR="0000759F" w:rsidRPr="0000759F" w:rsidRDefault="0000759F" w:rsidP="0000759F">
      <w:pPr>
        <w:rPr>
          <w:rFonts w:ascii="Arial" w:hAnsi="Arial" w:cs="Arial"/>
          <w:b/>
          <w:sz w:val="22"/>
          <w:szCs w:val="22"/>
        </w:rPr>
      </w:pPr>
    </w:p>
    <w:p w14:paraId="335878A7" w14:textId="77777777" w:rsidR="0000759F" w:rsidRPr="000B6B4A" w:rsidRDefault="000B6B4A" w:rsidP="000B6B4A">
      <w:pPr>
        <w:widowControl w:val="0"/>
        <w:autoSpaceDE w:val="0"/>
        <w:autoSpaceDN w:val="0"/>
        <w:jc w:val="both"/>
        <w:rPr>
          <w:rFonts w:ascii="Arial" w:hAnsi="Arial" w:cs="Arial"/>
          <w:b/>
        </w:rPr>
      </w:pPr>
      <w:r>
        <w:rPr>
          <w:rFonts w:ascii="Arial" w:hAnsi="Arial" w:cs="Arial"/>
          <w:b/>
        </w:rPr>
        <w:t xml:space="preserve">1.1 </w:t>
      </w:r>
      <w:r w:rsidR="0000759F" w:rsidRPr="000B6B4A">
        <w:rPr>
          <w:rFonts w:ascii="Arial" w:hAnsi="Arial" w:cs="Arial"/>
          <w:b/>
        </w:rPr>
        <w:t>OBJETO DE LA CONTRATACIÓN:</w:t>
      </w:r>
    </w:p>
    <w:p w14:paraId="6419761B" w14:textId="77777777" w:rsidR="0000759F" w:rsidRPr="0000759F" w:rsidRDefault="0000759F" w:rsidP="0000759F">
      <w:pPr>
        <w:pStyle w:val="Prrafodelista"/>
        <w:widowControl w:val="0"/>
        <w:autoSpaceDE w:val="0"/>
        <w:autoSpaceDN w:val="0"/>
        <w:spacing w:after="0" w:line="240" w:lineRule="auto"/>
        <w:ind w:left="284"/>
        <w:contextualSpacing w:val="0"/>
        <w:jc w:val="both"/>
        <w:rPr>
          <w:rFonts w:ascii="Arial" w:hAnsi="Arial" w:cs="Arial"/>
          <w:b/>
        </w:rPr>
      </w:pPr>
    </w:p>
    <w:p w14:paraId="65FCE871" w14:textId="559D1066" w:rsidR="0000759F" w:rsidRDefault="00C81B93" w:rsidP="00C81B93">
      <w:pPr>
        <w:jc w:val="both"/>
        <w:rPr>
          <w:rFonts w:ascii="Arial" w:hAnsi="Arial" w:cs="Arial"/>
          <w:color w:val="0070C0"/>
          <w:sz w:val="22"/>
          <w:szCs w:val="22"/>
        </w:rPr>
      </w:pPr>
      <w:r w:rsidRPr="00C81B93">
        <w:rPr>
          <w:rFonts w:ascii="Arial" w:hAnsi="Arial" w:cs="Arial"/>
          <w:color w:val="0070C0"/>
          <w:sz w:val="22"/>
          <w:szCs w:val="22"/>
        </w:rPr>
        <w:t>ADQUISICIÓN DE UN EQUIPO GENERADOR DE CARACTERES PARA CONTROL MÁSTER DE UTV TELEVISIÓN UNIVERSITARIA DE LA UNIVERSIDAD TÉCNICA DEL NORTE</w:t>
      </w:r>
    </w:p>
    <w:p w14:paraId="77420AD4" w14:textId="77777777" w:rsidR="00C81B93" w:rsidRPr="00C81B93" w:rsidRDefault="00C81B93" w:rsidP="00C81B93">
      <w:pPr>
        <w:jc w:val="both"/>
        <w:rPr>
          <w:rFonts w:ascii="Arial" w:hAnsi="Arial" w:cs="Arial"/>
          <w:color w:val="0070C0"/>
          <w:sz w:val="22"/>
          <w:szCs w:val="22"/>
        </w:rPr>
      </w:pPr>
    </w:p>
    <w:p w14:paraId="326E1FA7" w14:textId="77777777" w:rsidR="0000759F" w:rsidRPr="000B6B4A" w:rsidRDefault="000B6B4A" w:rsidP="000B6B4A">
      <w:pPr>
        <w:widowControl w:val="0"/>
        <w:tabs>
          <w:tab w:val="left" w:pos="3150"/>
        </w:tabs>
        <w:autoSpaceDE w:val="0"/>
        <w:autoSpaceDN w:val="0"/>
        <w:jc w:val="both"/>
        <w:rPr>
          <w:rFonts w:ascii="Arial" w:hAnsi="Arial" w:cs="Arial"/>
          <w:b/>
        </w:rPr>
      </w:pPr>
      <w:r>
        <w:rPr>
          <w:rFonts w:ascii="Arial" w:hAnsi="Arial" w:cs="Arial"/>
          <w:b/>
        </w:rPr>
        <w:t xml:space="preserve">1.2 </w:t>
      </w:r>
      <w:r w:rsidR="0000759F" w:rsidRPr="000B6B4A">
        <w:rPr>
          <w:rFonts w:ascii="Arial" w:hAnsi="Arial" w:cs="Arial"/>
          <w:b/>
        </w:rPr>
        <w:t>CODIGO CPC</w:t>
      </w:r>
    </w:p>
    <w:p w14:paraId="243CFAEA" w14:textId="77777777" w:rsidR="00C81B93" w:rsidRDefault="00C81B93" w:rsidP="00C81B93">
      <w:pPr>
        <w:tabs>
          <w:tab w:val="left" w:pos="3150"/>
        </w:tabs>
        <w:jc w:val="both"/>
        <w:rPr>
          <w:rFonts w:ascii="Arial" w:eastAsia="Calibri" w:hAnsi="Arial" w:cs="Arial"/>
          <w:sz w:val="22"/>
          <w:szCs w:val="22"/>
          <w:lang w:val="es-EC" w:eastAsia="en-US"/>
        </w:rPr>
      </w:pPr>
    </w:p>
    <w:p w14:paraId="76295C28" w14:textId="792F3CD0" w:rsidR="00C81B93" w:rsidRPr="00C81B93" w:rsidRDefault="00C81B93" w:rsidP="00C81B93">
      <w:pPr>
        <w:tabs>
          <w:tab w:val="left" w:pos="3150"/>
        </w:tabs>
        <w:jc w:val="both"/>
        <w:rPr>
          <w:rFonts w:ascii="Arial" w:hAnsi="Arial" w:cs="Arial"/>
          <w:color w:val="0070C0"/>
          <w:sz w:val="22"/>
          <w:szCs w:val="22"/>
        </w:rPr>
      </w:pPr>
      <w:r w:rsidRPr="00C81B93">
        <w:rPr>
          <w:rFonts w:ascii="Arial" w:hAnsi="Arial" w:cs="Arial"/>
          <w:color w:val="0070C0"/>
          <w:sz w:val="22"/>
          <w:szCs w:val="22"/>
        </w:rPr>
        <w:t>472110112 EQUIPOS Y APARATOS DE TELEVISION EN ALTA DEFINICION HD</w:t>
      </w:r>
    </w:p>
    <w:p w14:paraId="752B67FF" w14:textId="63452296" w:rsidR="0000759F" w:rsidRPr="00C81B93" w:rsidRDefault="00C81B93" w:rsidP="00C81B93">
      <w:pPr>
        <w:pStyle w:val="Prrafodelista"/>
        <w:tabs>
          <w:tab w:val="left" w:pos="3150"/>
        </w:tabs>
        <w:ind w:left="0"/>
        <w:jc w:val="both"/>
        <w:rPr>
          <w:rFonts w:ascii="Arial" w:eastAsia="Times New Roman" w:hAnsi="Arial" w:cs="Arial"/>
          <w:color w:val="0070C0"/>
          <w:lang w:val="es-ES_tradnl" w:eastAsia="es-ES_tradnl"/>
        </w:rPr>
      </w:pPr>
      <w:r w:rsidRPr="00C81B93">
        <w:rPr>
          <w:rFonts w:ascii="Arial" w:eastAsia="Times New Roman" w:hAnsi="Arial" w:cs="Arial"/>
          <w:color w:val="0070C0"/>
          <w:lang w:val="es-ES_tradnl" w:eastAsia="es-ES_tradnl"/>
        </w:rPr>
        <w:t>841600111 REPARACION Y MANTENIMIENTO DE EQUIPOS Y SISTEMAS ELECTRONICOS</w:t>
      </w:r>
    </w:p>
    <w:p w14:paraId="1D419088" w14:textId="77777777" w:rsidR="0000759F" w:rsidRPr="000B6B4A" w:rsidRDefault="000B6B4A" w:rsidP="000B6B4A">
      <w:pPr>
        <w:widowControl w:val="0"/>
        <w:autoSpaceDE w:val="0"/>
        <w:autoSpaceDN w:val="0"/>
        <w:jc w:val="both"/>
        <w:rPr>
          <w:rFonts w:ascii="Arial" w:hAnsi="Arial" w:cs="Arial"/>
          <w:b/>
        </w:rPr>
      </w:pPr>
      <w:r>
        <w:rPr>
          <w:rFonts w:ascii="Arial" w:hAnsi="Arial" w:cs="Arial"/>
          <w:b/>
        </w:rPr>
        <w:t xml:space="preserve">1.3 </w:t>
      </w:r>
      <w:r w:rsidR="0000759F" w:rsidRPr="000B6B4A">
        <w:rPr>
          <w:rFonts w:ascii="Arial" w:hAnsi="Arial" w:cs="Arial"/>
          <w:b/>
        </w:rPr>
        <w:t>PRESUPUESTO REFERENCIAL DEL PROCESO (SIN IVA):</w:t>
      </w:r>
    </w:p>
    <w:p w14:paraId="775284A6" w14:textId="77777777" w:rsidR="0000759F" w:rsidRPr="0000759F" w:rsidRDefault="0000759F" w:rsidP="0000759F">
      <w:pPr>
        <w:widowControl w:val="0"/>
        <w:autoSpaceDE w:val="0"/>
        <w:autoSpaceDN w:val="0"/>
        <w:jc w:val="both"/>
        <w:rPr>
          <w:rFonts w:ascii="Arial" w:hAnsi="Arial" w:cs="Arial"/>
          <w:b/>
          <w:sz w:val="22"/>
          <w:szCs w:val="22"/>
        </w:rPr>
      </w:pPr>
    </w:p>
    <w:p w14:paraId="33B7CCF1" w14:textId="7472D3BA" w:rsidR="0000759F" w:rsidRPr="0000759F" w:rsidRDefault="00C81B93" w:rsidP="00C81B93">
      <w:pPr>
        <w:jc w:val="both"/>
        <w:rPr>
          <w:rFonts w:ascii="Arial" w:hAnsi="Arial" w:cs="Arial"/>
          <w:b/>
          <w:color w:val="0070C0"/>
          <w:sz w:val="22"/>
          <w:szCs w:val="22"/>
        </w:rPr>
      </w:pPr>
      <w:r w:rsidRPr="00C81B93">
        <w:rPr>
          <w:rFonts w:ascii="Arial" w:hAnsi="Arial" w:cs="Arial"/>
          <w:color w:val="0070C0"/>
          <w:sz w:val="22"/>
          <w:szCs w:val="22"/>
        </w:rPr>
        <w:t>USD $15.760,00 (QUINCE MIL SETECIENTOS SESENTA DÓLARES DE LOS ESTADOS UNIDOS DE AMÉRICA con 00/100), sin incluir el IVA.</w:t>
      </w:r>
    </w:p>
    <w:p w14:paraId="2D3DFE1D" w14:textId="77777777" w:rsidR="0000759F" w:rsidRPr="0000759F" w:rsidRDefault="0000759F" w:rsidP="00C81B93">
      <w:pPr>
        <w:jc w:val="both"/>
        <w:rPr>
          <w:rFonts w:ascii="Arial" w:hAnsi="Arial" w:cs="Arial"/>
          <w:color w:val="0070C0"/>
          <w:sz w:val="22"/>
          <w:szCs w:val="22"/>
        </w:rPr>
      </w:pPr>
    </w:p>
    <w:p w14:paraId="3E4A59BB" w14:textId="77777777" w:rsidR="0000759F" w:rsidRDefault="000B6B4A" w:rsidP="000B6B4A">
      <w:pPr>
        <w:rPr>
          <w:rFonts w:ascii="Arial" w:hAnsi="Arial" w:cs="Arial"/>
          <w:b/>
        </w:rPr>
      </w:pPr>
      <w:r>
        <w:rPr>
          <w:rFonts w:ascii="Arial" w:hAnsi="Arial" w:cs="Arial"/>
          <w:b/>
        </w:rPr>
        <w:t xml:space="preserve">2. </w:t>
      </w:r>
      <w:r w:rsidR="0000759F" w:rsidRPr="000B6B4A">
        <w:rPr>
          <w:rFonts w:ascii="Arial" w:hAnsi="Arial" w:cs="Arial"/>
          <w:b/>
        </w:rPr>
        <w:t>ANÁLISIS DEL BIEN O SERVICIO A SER ADQUIRIDO:</w:t>
      </w:r>
    </w:p>
    <w:p w14:paraId="45612171" w14:textId="77777777" w:rsidR="000B6B4A" w:rsidRPr="000B6B4A" w:rsidRDefault="000B6B4A" w:rsidP="000B6B4A">
      <w:pPr>
        <w:rPr>
          <w:rFonts w:ascii="Arial" w:hAnsi="Arial" w:cs="Arial"/>
          <w:b/>
        </w:rPr>
      </w:pPr>
    </w:p>
    <w:p w14:paraId="3A4CC2F8" w14:textId="65235552" w:rsidR="0000759F" w:rsidRPr="0000759F" w:rsidRDefault="0000759F" w:rsidP="00EA5925">
      <w:pPr>
        <w:pStyle w:val="Prrafodelista"/>
        <w:numPr>
          <w:ilvl w:val="0"/>
          <w:numId w:val="1"/>
        </w:numPr>
        <w:spacing w:after="0" w:line="240" w:lineRule="auto"/>
        <w:rPr>
          <w:rFonts w:ascii="Arial" w:hAnsi="Arial" w:cs="Arial"/>
          <w:b/>
        </w:rPr>
      </w:pPr>
      <w:r w:rsidRPr="0000759F">
        <w:rPr>
          <w:rFonts w:ascii="Arial" w:hAnsi="Arial" w:cs="Arial"/>
          <w:b/>
        </w:rPr>
        <w:t>Características Técnicas</w:t>
      </w:r>
      <w:r w:rsidR="000C3354">
        <w:rPr>
          <w:rFonts w:ascii="Arial" w:hAnsi="Arial" w:cs="Arial"/>
          <w:b/>
        </w:rPr>
        <w:t xml:space="preserve"> o términos de referencia</w:t>
      </w:r>
      <w:r w:rsidRPr="0000759F">
        <w:rPr>
          <w:rFonts w:ascii="Arial" w:hAnsi="Arial" w:cs="Arial"/>
          <w:b/>
        </w:rPr>
        <w:t>:</w:t>
      </w:r>
    </w:p>
    <w:p w14:paraId="2DE0728C" w14:textId="77777777" w:rsidR="0000759F" w:rsidRPr="0000759F" w:rsidRDefault="0000759F" w:rsidP="0000759F">
      <w:pPr>
        <w:rPr>
          <w:rFonts w:ascii="Arial" w:hAnsi="Arial" w:cs="Arial"/>
          <w:color w:val="0070C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9"/>
        <w:gridCol w:w="1143"/>
        <w:gridCol w:w="1935"/>
        <w:gridCol w:w="2941"/>
        <w:gridCol w:w="1094"/>
        <w:gridCol w:w="1388"/>
      </w:tblGrid>
      <w:tr w:rsidR="00C81B93" w:rsidRPr="00C81B93" w14:paraId="63D1D339" w14:textId="77777777" w:rsidTr="00C81B93">
        <w:trPr>
          <w:trHeight w:val="372"/>
        </w:trPr>
        <w:tc>
          <w:tcPr>
            <w:tcW w:w="308" w:type="pct"/>
            <w:shd w:val="clear" w:color="auto" w:fill="auto"/>
            <w:vAlign w:val="center"/>
            <w:hideMark/>
          </w:tcPr>
          <w:p w14:paraId="41B2AF71" w14:textId="77777777" w:rsidR="00B40B65" w:rsidRPr="00C81B93" w:rsidRDefault="00B40B65" w:rsidP="00037DF5">
            <w:pPr>
              <w:jc w:val="center"/>
              <w:rPr>
                <w:rFonts w:ascii="Arial" w:hAnsi="Arial" w:cs="Arial"/>
                <w:b/>
                <w:bCs/>
                <w:color w:val="0070C0"/>
                <w:sz w:val="16"/>
                <w:szCs w:val="16"/>
                <w:lang w:eastAsia="es-EC"/>
              </w:rPr>
            </w:pPr>
            <w:bookmarkStart w:id="1" w:name="_Hlk113443153"/>
            <w:r w:rsidRPr="00C81B93">
              <w:rPr>
                <w:rFonts w:ascii="Arial" w:hAnsi="Arial" w:cs="Arial"/>
                <w:b/>
                <w:bCs/>
                <w:color w:val="0070C0"/>
                <w:sz w:val="16"/>
                <w:szCs w:val="16"/>
                <w:lang w:eastAsia="es-EC"/>
              </w:rPr>
              <w:t>ITEM</w:t>
            </w:r>
          </w:p>
        </w:tc>
        <w:tc>
          <w:tcPr>
            <w:tcW w:w="631" w:type="pct"/>
            <w:shd w:val="clear" w:color="auto" w:fill="auto"/>
            <w:vAlign w:val="center"/>
          </w:tcPr>
          <w:p w14:paraId="7F0150CC" w14:textId="77777777" w:rsidR="00B40B65" w:rsidRPr="00C81B93" w:rsidRDefault="00B40B65" w:rsidP="00037DF5">
            <w:pPr>
              <w:jc w:val="center"/>
              <w:rPr>
                <w:rFonts w:ascii="Arial" w:hAnsi="Arial" w:cs="Arial"/>
                <w:b/>
                <w:bCs/>
                <w:color w:val="0070C0"/>
                <w:sz w:val="16"/>
                <w:szCs w:val="16"/>
                <w:lang w:eastAsia="es-EC"/>
              </w:rPr>
            </w:pPr>
            <w:r w:rsidRPr="00C81B93">
              <w:rPr>
                <w:rFonts w:ascii="Arial" w:hAnsi="Arial" w:cs="Arial"/>
                <w:b/>
                <w:bCs/>
                <w:color w:val="0070C0"/>
                <w:sz w:val="16"/>
                <w:szCs w:val="16"/>
                <w:lang w:eastAsia="es-EC"/>
              </w:rPr>
              <w:t>CÒDIGO CPC</w:t>
            </w:r>
          </w:p>
        </w:tc>
        <w:tc>
          <w:tcPr>
            <w:tcW w:w="1068" w:type="pct"/>
            <w:shd w:val="clear" w:color="auto" w:fill="auto"/>
            <w:vAlign w:val="center"/>
          </w:tcPr>
          <w:p w14:paraId="70859EA3" w14:textId="03849F9E" w:rsidR="00B40B65" w:rsidRPr="00C81B93" w:rsidRDefault="00B40B65" w:rsidP="00037DF5">
            <w:pPr>
              <w:jc w:val="center"/>
              <w:rPr>
                <w:rFonts w:ascii="Arial" w:hAnsi="Arial" w:cs="Arial"/>
                <w:b/>
                <w:bCs/>
                <w:color w:val="0070C0"/>
                <w:sz w:val="16"/>
                <w:szCs w:val="16"/>
                <w:lang w:eastAsia="es-EC"/>
              </w:rPr>
            </w:pPr>
            <w:r w:rsidRPr="00C81B93">
              <w:rPr>
                <w:rFonts w:ascii="Arial" w:hAnsi="Arial" w:cs="Arial"/>
                <w:b/>
                <w:bCs/>
                <w:color w:val="0070C0"/>
                <w:sz w:val="16"/>
                <w:szCs w:val="16"/>
                <w:lang w:eastAsia="es-EC"/>
              </w:rPr>
              <w:t>SERVICIO A CONTRATAR</w:t>
            </w:r>
            <w:r w:rsidR="00C81B93">
              <w:rPr>
                <w:rFonts w:ascii="Arial" w:hAnsi="Arial" w:cs="Arial"/>
                <w:b/>
                <w:bCs/>
                <w:color w:val="0070C0"/>
                <w:sz w:val="16"/>
                <w:szCs w:val="16"/>
                <w:lang w:eastAsia="es-EC"/>
              </w:rPr>
              <w:t>/BIENES A ADQUIRIR</w:t>
            </w:r>
          </w:p>
        </w:tc>
        <w:tc>
          <w:tcPr>
            <w:tcW w:w="1623" w:type="pct"/>
          </w:tcPr>
          <w:p w14:paraId="5123CF38" w14:textId="77777777" w:rsidR="00B40B65" w:rsidRPr="00C81B93" w:rsidRDefault="00B40B65" w:rsidP="00037DF5">
            <w:pPr>
              <w:jc w:val="center"/>
              <w:rPr>
                <w:rFonts w:ascii="Arial" w:hAnsi="Arial" w:cs="Arial"/>
                <w:b/>
                <w:bCs/>
                <w:color w:val="0070C0"/>
                <w:sz w:val="16"/>
                <w:szCs w:val="16"/>
                <w:lang w:eastAsia="es-EC"/>
              </w:rPr>
            </w:pPr>
            <w:r w:rsidRPr="00C81B93">
              <w:rPr>
                <w:rFonts w:ascii="Arial" w:hAnsi="Arial" w:cs="Arial"/>
                <w:b/>
                <w:bCs/>
                <w:color w:val="0070C0"/>
                <w:sz w:val="16"/>
                <w:szCs w:val="16"/>
                <w:lang w:eastAsia="es-EC"/>
              </w:rPr>
              <w:t xml:space="preserve">CARACTERÌSTICAS </w:t>
            </w:r>
          </w:p>
        </w:tc>
        <w:tc>
          <w:tcPr>
            <w:tcW w:w="604" w:type="pct"/>
            <w:shd w:val="clear" w:color="auto" w:fill="auto"/>
            <w:vAlign w:val="center"/>
          </w:tcPr>
          <w:p w14:paraId="65D188DC" w14:textId="77777777" w:rsidR="00B40B65" w:rsidRPr="00C81B93" w:rsidRDefault="00B40B65" w:rsidP="00037DF5">
            <w:pPr>
              <w:jc w:val="center"/>
              <w:rPr>
                <w:rFonts w:ascii="Arial" w:hAnsi="Arial" w:cs="Arial"/>
                <w:b/>
                <w:bCs/>
                <w:color w:val="0070C0"/>
                <w:sz w:val="16"/>
                <w:szCs w:val="16"/>
                <w:lang w:eastAsia="es-EC"/>
              </w:rPr>
            </w:pPr>
            <w:r w:rsidRPr="00C81B93">
              <w:rPr>
                <w:rFonts w:ascii="Arial" w:hAnsi="Arial" w:cs="Arial"/>
                <w:b/>
                <w:bCs/>
                <w:color w:val="0070C0"/>
                <w:sz w:val="16"/>
                <w:szCs w:val="16"/>
                <w:lang w:eastAsia="es-EC"/>
              </w:rPr>
              <w:t>UNIDAD</w:t>
            </w:r>
          </w:p>
        </w:tc>
        <w:tc>
          <w:tcPr>
            <w:tcW w:w="766" w:type="pct"/>
            <w:vAlign w:val="center"/>
          </w:tcPr>
          <w:p w14:paraId="327C40E1" w14:textId="77777777" w:rsidR="00B40B65" w:rsidRPr="00C81B93" w:rsidRDefault="00B40B65" w:rsidP="00037DF5">
            <w:pPr>
              <w:jc w:val="center"/>
              <w:rPr>
                <w:rFonts w:ascii="Arial" w:hAnsi="Arial" w:cs="Arial"/>
                <w:b/>
                <w:bCs/>
                <w:color w:val="0070C0"/>
                <w:sz w:val="16"/>
                <w:szCs w:val="16"/>
                <w:lang w:eastAsia="es-EC"/>
              </w:rPr>
            </w:pPr>
            <w:r w:rsidRPr="00C81B93">
              <w:rPr>
                <w:rFonts w:ascii="Arial" w:hAnsi="Arial" w:cs="Arial"/>
                <w:b/>
                <w:bCs/>
                <w:color w:val="0070C0"/>
                <w:sz w:val="16"/>
                <w:szCs w:val="16"/>
                <w:lang w:eastAsia="es-EC"/>
              </w:rPr>
              <w:t>CANTIDAD</w:t>
            </w:r>
          </w:p>
        </w:tc>
      </w:tr>
      <w:tr w:rsidR="00C81B93" w:rsidRPr="00C81B93" w14:paraId="64D09A3C" w14:textId="77777777" w:rsidTr="00C81B93">
        <w:trPr>
          <w:trHeight w:val="268"/>
        </w:trPr>
        <w:tc>
          <w:tcPr>
            <w:tcW w:w="308" w:type="pct"/>
            <w:shd w:val="clear" w:color="auto" w:fill="auto"/>
            <w:vAlign w:val="center"/>
          </w:tcPr>
          <w:p w14:paraId="03A12999" w14:textId="77777777" w:rsidR="00B40B65" w:rsidRPr="00C81B93" w:rsidRDefault="00B40B65" w:rsidP="00037DF5">
            <w:pPr>
              <w:jc w:val="center"/>
              <w:rPr>
                <w:rFonts w:ascii="Arial" w:hAnsi="Arial" w:cs="Arial"/>
                <w:color w:val="0070C0"/>
                <w:sz w:val="16"/>
                <w:szCs w:val="16"/>
                <w:lang w:eastAsia="es-EC"/>
              </w:rPr>
            </w:pPr>
            <w:r w:rsidRPr="00C81B93">
              <w:rPr>
                <w:rFonts w:ascii="Arial" w:hAnsi="Arial" w:cs="Arial"/>
                <w:color w:val="0070C0"/>
                <w:sz w:val="16"/>
                <w:szCs w:val="16"/>
                <w:lang w:eastAsia="es-EC"/>
              </w:rPr>
              <w:t>1</w:t>
            </w:r>
          </w:p>
        </w:tc>
        <w:tc>
          <w:tcPr>
            <w:tcW w:w="631" w:type="pct"/>
            <w:shd w:val="clear" w:color="auto" w:fill="auto"/>
            <w:vAlign w:val="center"/>
          </w:tcPr>
          <w:p w14:paraId="58C577AC" w14:textId="224D7E7F" w:rsidR="00B40B65" w:rsidRPr="00C81B93" w:rsidRDefault="00C81B93" w:rsidP="00037DF5">
            <w:pPr>
              <w:rPr>
                <w:rFonts w:ascii="Arial" w:hAnsi="Arial" w:cs="Arial"/>
                <w:color w:val="0070C0"/>
                <w:sz w:val="16"/>
                <w:szCs w:val="16"/>
                <w:lang w:eastAsia="es-EC"/>
              </w:rPr>
            </w:pPr>
            <w:r w:rsidRPr="00C81B93">
              <w:rPr>
                <w:rFonts w:ascii="Arial" w:hAnsi="Arial" w:cs="Arial"/>
                <w:color w:val="0070C0"/>
                <w:sz w:val="16"/>
                <w:szCs w:val="16"/>
                <w:lang w:eastAsia="es-EC"/>
              </w:rPr>
              <w:t>472110112</w:t>
            </w:r>
          </w:p>
        </w:tc>
        <w:tc>
          <w:tcPr>
            <w:tcW w:w="1068" w:type="pct"/>
            <w:shd w:val="clear" w:color="auto" w:fill="auto"/>
            <w:vAlign w:val="center"/>
          </w:tcPr>
          <w:p w14:paraId="2A8CD7F4" w14:textId="77777777" w:rsidR="00B40B65" w:rsidRPr="00C81B93" w:rsidRDefault="00B40B65" w:rsidP="00037DF5">
            <w:pPr>
              <w:jc w:val="center"/>
              <w:rPr>
                <w:rFonts w:ascii="Arial" w:hAnsi="Arial" w:cs="Arial"/>
                <w:color w:val="0070C0"/>
                <w:sz w:val="16"/>
                <w:szCs w:val="16"/>
                <w:lang w:eastAsia="es-EC"/>
              </w:rPr>
            </w:pPr>
          </w:p>
          <w:p w14:paraId="1BE56AF7" w14:textId="5918D50B" w:rsidR="00B40B65" w:rsidRPr="00C81B93" w:rsidRDefault="00C81B93" w:rsidP="00037DF5">
            <w:pPr>
              <w:jc w:val="center"/>
              <w:rPr>
                <w:rFonts w:ascii="Arial" w:hAnsi="Arial" w:cs="Arial"/>
                <w:color w:val="0070C0"/>
                <w:sz w:val="16"/>
                <w:szCs w:val="16"/>
                <w:lang w:eastAsia="es-EC"/>
              </w:rPr>
            </w:pPr>
            <w:r w:rsidRPr="00C81B93">
              <w:rPr>
                <w:rFonts w:ascii="Arial" w:hAnsi="Arial" w:cs="Arial"/>
                <w:color w:val="0070C0"/>
                <w:sz w:val="16"/>
                <w:szCs w:val="16"/>
                <w:lang w:eastAsia="es-EC"/>
              </w:rPr>
              <w:t>ADQUISICIÓN DE UN EQUIPO GENERADOR DE CARACTERES PARA CONTROL MÁSTER DE UTV TELEVISIÓN UNIVERSITARIA DE LA UNIVERSIDAD TÉCNICA DEL NORTE</w:t>
            </w:r>
          </w:p>
          <w:p w14:paraId="4B454319" w14:textId="77777777" w:rsidR="00B40B65" w:rsidRPr="00C81B93" w:rsidRDefault="00B40B65" w:rsidP="00037DF5">
            <w:pPr>
              <w:jc w:val="center"/>
              <w:rPr>
                <w:rFonts w:ascii="Arial" w:hAnsi="Arial" w:cs="Arial"/>
                <w:color w:val="0070C0"/>
                <w:sz w:val="16"/>
                <w:szCs w:val="16"/>
                <w:lang w:eastAsia="es-EC"/>
              </w:rPr>
            </w:pPr>
          </w:p>
          <w:p w14:paraId="3B2BE6DB" w14:textId="77777777" w:rsidR="00B40B65" w:rsidRPr="00C81B93" w:rsidRDefault="00B40B65" w:rsidP="00037DF5">
            <w:pPr>
              <w:jc w:val="center"/>
              <w:rPr>
                <w:rFonts w:ascii="Arial" w:hAnsi="Arial" w:cs="Arial"/>
                <w:color w:val="0070C0"/>
                <w:sz w:val="16"/>
                <w:szCs w:val="16"/>
                <w:lang w:eastAsia="es-EC"/>
              </w:rPr>
            </w:pPr>
          </w:p>
        </w:tc>
        <w:tc>
          <w:tcPr>
            <w:tcW w:w="1623" w:type="pct"/>
          </w:tcPr>
          <w:p w14:paraId="4900D88A" w14:textId="77777777" w:rsidR="00C81B93" w:rsidRPr="00C81B93" w:rsidRDefault="00C81B93" w:rsidP="00C81B93">
            <w:pPr>
              <w:rPr>
                <w:rFonts w:ascii="Arial" w:hAnsi="Arial" w:cs="Arial"/>
                <w:color w:val="0070C0"/>
                <w:sz w:val="16"/>
                <w:szCs w:val="16"/>
                <w:lang w:eastAsia="es-EC"/>
              </w:rPr>
            </w:pPr>
            <w:r w:rsidRPr="00C81B93">
              <w:rPr>
                <w:rFonts w:ascii="Arial" w:hAnsi="Arial" w:cs="Arial"/>
                <w:color w:val="0070C0"/>
                <w:sz w:val="16"/>
                <w:szCs w:val="16"/>
                <w:lang w:eastAsia="es-EC"/>
              </w:rPr>
              <w:t>Equipo de bastidor de una unidad de rack</w:t>
            </w:r>
          </w:p>
          <w:p w14:paraId="40800DC2" w14:textId="77777777" w:rsidR="00C81B93" w:rsidRPr="00C81B93" w:rsidRDefault="00C81B93" w:rsidP="00C81B93">
            <w:pPr>
              <w:rPr>
                <w:rFonts w:ascii="Arial" w:hAnsi="Arial" w:cs="Arial"/>
                <w:color w:val="0070C0"/>
                <w:sz w:val="16"/>
                <w:szCs w:val="16"/>
                <w:lang w:eastAsia="es-EC"/>
              </w:rPr>
            </w:pPr>
            <w:r w:rsidRPr="00C81B93">
              <w:rPr>
                <w:rFonts w:ascii="Arial" w:hAnsi="Arial" w:cs="Arial"/>
                <w:color w:val="0070C0"/>
                <w:sz w:val="16"/>
                <w:szCs w:val="16"/>
                <w:lang w:eastAsia="es-EC"/>
              </w:rPr>
              <w:t>Chasis de alto tráfico</w:t>
            </w:r>
          </w:p>
          <w:p w14:paraId="0B9CAD56" w14:textId="77777777" w:rsidR="00C81B93" w:rsidRPr="00C81B93" w:rsidRDefault="00C81B93" w:rsidP="00C81B93">
            <w:pPr>
              <w:rPr>
                <w:rFonts w:ascii="Arial" w:hAnsi="Arial" w:cs="Arial"/>
                <w:color w:val="0070C0"/>
                <w:sz w:val="16"/>
                <w:szCs w:val="16"/>
                <w:lang w:eastAsia="es-EC"/>
              </w:rPr>
            </w:pPr>
            <w:r w:rsidRPr="00C81B93">
              <w:rPr>
                <w:rFonts w:ascii="Arial" w:hAnsi="Arial" w:cs="Arial"/>
                <w:color w:val="0070C0"/>
                <w:sz w:val="16"/>
                <w:szCs w:val="16"/>
                <w:lang w:eastAsia="es-EC"/>
              </w:rPr>
              <w:t>Procesador capacidad mínima: 3.9GHz, 6-core.</w:t>
            </w:r>
          </w:p>
          <w:p w14:paraId="14B27843" w14:textId="77777777" w:rsidR="00C81B93" w:rsidRPr="00C81B93" w:rsidRDefault="00C81B93" w:rsidP="00C81B93">
            <w:pPr>
              <w:rPr>
                <w:rFonts w:ascii="Arial" w:hAnsi="Arial" w:cs="Arial"/>
                <w:color w:val="0070C0"/>
                <w:sz w:val="16"/>
                <w:szCs w:val="16"/>
                <w:lang w:eastAsia="es-EC"/>
              </w:rPr>
            </w:pPr>
            <w:r w:rsidRPr="00C81B93">
              <w:rPr>
                <w:rFonts w:ascii="Arial" w:hAnsi="Arial" w:cs="Arial"/>
                <w:color w:val="0070C0"/>
                <w:sz w:val="16"/>
                <w:szCs w:val="16"/>
                <w:lang w:eastAsia="es-EC"/>
              </w:rPr>
              <w:t>Memoria RAM capacidad mìnima-16GB DDR4 3200MHz</w:t>
            </w:r>
          </w:p>
          <w:p w14:paraId="1DBC68C6" w14:textId="77777777" w:rsidR="00C81B93" w:rsidRPr="00C81B93" w:rsidRDefault="00C81B93" w:rsidP="00C81B93">
            <w:pPr>
              <w:rPr>
                <w:rFonts w:ascii="Arial" w:hAnsi="Arial" w:cs="Arial"/>
                <w:color w:val="0070C0"/>
                <w:sz w:val="16"/>
                <w:szCs w:val="16"/>
                <w:lang w:eastAsia="es-EC"/>
              </w:rPr>
            </w:pPr>
            <w:r w:rsidRPr="00C81B93">
              <w:rPr>
                <w:rFonts w:ascii="Arial" w:hAnsi="Arial" w:cs="Arial"/>
                <w:color w:val="0070C0"/>
                <w:sz w:val="16"/>
                <w:szCs w:val="16"/>
                <w:lang w:eastAsia="es-EC"/>
              </w:rPr>
              <w:t>Unidad de almacenamiento al menos 500GB SSD</w:t>
            </w:r>
          </w:p>
          <w:p w14:paraId="600C43E0" w14:textId="77777777" w:rsidR="00C81B93" w:rsidRPr="00C81B93" w:rsidRDefault="00C81B93" w:rsidP="00C81B93">
            <w:pPr>
              <w:rPr>
                <w:rFonts w:ascii="Arial" w:hAnsi="Arial" w:cs="Arial"/>
                <w:color w:val="0070C0"/>
                <w:sz w:val="16"/>
                <w:szCs w:val="16"/>
                <w:lang w:eastAsia="es-EC"/>
              </w:rPr>
            </w:pPr>
            <w:r w:rsidRPr="00C81B93">
              <w:rPr>
                <w:rFonts w:ascii="Arial" w:hAnsi="Arial" w:cs="Arial"/>
                <w:color w:val="0070C0"/>
                <w:sz w:val="16"/>
                <w:szCs w:val="16"/>
                <w:lang w:eastAsia="es-EC"/>
              </w:rPr>
              <w:t>Conexiones de video: 5 SDI (4 HD-SDI, 1 GENLOCK)</w:t>
            </w:r>
          </w:p>
          <w:p w14:paraId="5194E14F" w14:textId="77777777" w:rsidR="00C81B93" w:rsidRPr="00C81B93" w:rsidRDefault="00C81B93" w:rsidP="00C81B93">
            <w:pPr>
              <w:rPr>
                <w:rFonts w:ascii="Arial" w:hAnsi="Arial" w:cs="Arial"/>
                <w:color w:val="0070C0"/>
                <w:sz w:val="16"/>
                <w:szCs w:val="16"/>
                <w:lang w:eastAsia="es-EC"/>
              </w:rPr>
            </w:pPr>
            <w:r w:rsidRPr="00C81B93">
              <w:rPr>
                <w:rFonts w:ascii="Arial" w:hAnsi="Arial" w:cs="Arial"/>
                <w:color w:val="0070C0"/>
                <w:sz w:val="16"/>
                <w:szCs w:val="16"/>
                <w:lang w:eastAsia="es-EC"/>
              </w:rPr>
              <w:t>1 Display port</w:t>
            </w:r>
          </w:p>
          <w:p w14:paraId="579473FB" w14:textId="77777777" w:rsidR="00C81B93" w:rsidRPr="00C81B93" w:rsidRDefault="00C81B93" w:rsidP="00C81B93">
            <w:pPr>
              <w:rPr>
                <w:rFonts w:ascii="Arial" w:hAnsi="Arial" w:cs="Arial"/>
                <w:color w:val="0070C0"/>
                <w:sz w:val="16"/>
                <w:szCs w:val="16"/>
                <w:lang w:eastAsia="es-EC"/>
              </w:rPr>
            </w:pPr>
            <w:r w:rsidRPr="00C81B93">
              <w:rPr>
                <w:rFonts w:ascii="Arial" w:hAnsi="Arial" w:cs="Arial"/>
                <w:color w:val="0070C0"/>
                <w:sz w:val="16"/>
                <w:szCs w:val="16"/>
                <w:lang w:eastAsia="es-EC"/>
              </w:rPr>
              <w:t>1 RJ-45 – administración</w:t>
            </w:r>
          </w:p>
          <w:p w14:paraId="75324DAE" w14:textId="77777777" w:rsidR="00C81B93" w:rsidRPr="00C81B93" w:rsidRDefault="00C81B93" w:rsidP="00C81B93">
            <w:pPr>
              <w:rPr>
                <w:rFonts w:ascii="Arial" w:hAnsi="Arial" w:cs="Arial"/>
                <w:color w:val="0070C0"/>
                <w:sz w:val="16"/>
                <w:szCs w:val="16"/>
                <w:lang w:eastAsia="es-EC"/>
              </w:rPr>
            </w:pPr>
            <w:r w:rsidRPr="00C81B93">
              <w:rPr>
                <w:rFonts w:ascii="Arial" w:hAnsi="Arial" w:cs="Arial"/>
                <w:color w:val="0070C0"/>
                <w:sz w:val="16"/>
                <w:szCs w:val="16"/>
                <w:lang w:eastAsia="es-EC"/>
              </w:rPr>
              <w:t>1 Fuente de Poder de 300 vatios Clase Gold</w:t>
            </w:r>
          </w:p>
          <w:p w14:paraId="25DB02D3" w14:textId="77777777" w:rsidR="00C81B93" w:rsidRPr="00C81B93" w:rsidRDefault="00C81B93" w:rsidP="00C81B93">
            <w:pPr>
              <w:rPr>
                <w:rFonts w:ascii="Arial" w:hAnsi="Arial" w:cs="Arial"/>
                <w:color w:val="0070C0"/>
                <w:sz w:val="16"/>
                <w:szCs w:val="16"/>
                <w:lang w:eastAsia="es-EC"/>
              </w:rPr>
            </w:pPr>
            <w:r w:rsidRPr="00C81B93">
              <w:rPr>
                <w:rFonts w:ascii="Arial" w:hAnsi="Arial" w:cs="Arial"/>
                <w:color w:val="0070C0"/>
                <w:sz w:val="16"/>
                <w:szCs w:val="16"/>
                <w:lang w:eastAsia="es-EC"/>
              </w:rPr>
              <w:t>Puertos disponibles para conexiones adicionales: USB 3.2, HDMI/Display Port</w:t>
            </w:r>
          </w:p>
          <w:p w14:paraId="5E0820CF" w14:textId="77777777" w:rsidR="00C81B93" w:rsidRPr="00C81B93" w:rsidRDefault="00C81B93" w:rsidP="00C81B93">
            <w:pPr>
              <w:rPr>
                <w:rFonts w:ascii="Arial" w:hAnsi="Arial" w:cs="Arial"/>
                <w:color w:val="0070C0"/>
                <w:sz w:val="16"/>
                <w:szCs w:val="16"/>
                <w:lang w:eastAsia="es-EC"/>
              </w:rPr>
            </w:pPr>
            <w:r w:rsidRPr="00C81B93">
              <w:rPr>
                <w:rFonts w:ascii="Arial" w:hAnsi="Arial" w:cs="Arial"/>
                <w:color w:val="0070C0"/>
                <w:sz w:val="16"/>
                <w:szCs w:val="16"/>
                <w:lang w:eastAsia="es-EC"/>
              </w:rPr>
              <w:t>1 tarjeta gráfica mínimo de 7 núcleos.</w:t>
            </w:r>
          </w:p>
          <w:p w14:paraId="78DF7BF7" w14:textId="77777777" w:rsidR="00C81B93" w:rsidRPr="00C81B93" w:rsidRDefault="00C81B93" w:rsidP="00C81B93">
            <w:pPr>
              <w:rPr>
                <w:rFonts w:ascii="Arial" w:hAnsi="Arial" w:cs="Arial"/>
                <w:color w:val="0070C0"/>
                <w:sz w:val="16"/>
                <w:szCs w:val="16"/>
                <w:lang w:eastAsia="es-EC"/>
              </w:rPr>
            </w:pPr>
            <w:r w:rsidRPr="00C81B93">
              <w:rPr>
                <w:rFonts w:ascii="Arial" w:hAnsi="Arial" w:cs="Arial"/>
                <w:color w:val="0070C0"/>
                <w:sz w:val="16"/>
                <w:szCs w:val="16"/>
                <w:lang w:eastAsia="es-EC"/>
              </w:rPr>
              <w:lastRenderedPageBreak/>
              <w:t>Sistema operativo Windows 10Pro 64-bit</w:t>
            </w:r>
          </w:p>
          <w:p w14:paraId="30A3999C" w14:textId="77777777" w:rsidR="00C81B93" w:rsidRPr="00C81B93" w:rsidRDefault="00C81B93" w:rsidP="00C81B93">
            <w:pPr>
              <w:rPr>
                <w:rFonts w:ascii="Arial" w:hAnsi="Arial" w:cs="Arial"/>
                <w:color w:val="0070C0"/>
                <w:sz w:val="16"/>
                <w:szCs w:val="16"/>
                <w:lang w:eastAsia="es-EC"/>
              </w:rPr>
            </w:pPr>
            <w:r w:rsidRPr="00C81B93">
              <w:rPr>
                <w:rFonts w:ascii="Arial" w:hAnsi="Arial" w:cs="Arial"/>
                <w:color w:val="0070C0"/>
                <w:sz w:val="16"/>
                <w:szCs w:val="16"/>
                <w:lang w:eastAsia="es-EC"/>
              </w:rPr>
              <w:t>Formatos compatibles:</w:t>
            </w:r>
          </w:p>
          <w:p w14:paraId="0F48B849" w14:textId="77777777" w:rsidR="00C81B93" w:rsidRPr="00C81B93" w:rsidRDefault="00C81B93" w:rsidP="00C81B93">
            <w:pPr>
              <w:rPr>
                <w:rFonts w:ascii="Arial" w:hAnsi="Arial" w:cs="Arial"/>
                <w:color w:val="0070C0"/>
                <w:sz w:val="16"/>
                <w:szCs w:val="16"/>
                <w:lang w:eastAsia="es-EC"/>
              </w:rPr>
            </w:pPr>
            <w:r w:rsidRPr="00C81B93">
              <w:rPr>
                <w:rFonts w:ascii="Arial" w:hAnsi="Arial" w:cs="Arial"/>
                <w:color w:val="0070C0"/>
                <w:sz w:val="16"/>
                <w:szCs w:val="16"/>
                <w:lang w:eastAsia="es-EC"/>
              </w:rPr>
              <w:t>720 24P,25P,29.97,59.94P,60P,</w:t>
            </w:r>
          </w:p>
          <w:p w14:paraId="73D28E5A" w14:textId="77777777" w:rsidR="00C81B93" w:rsidRPr="00C81B93" w:rsidRDefault="00C81B93" w:rsidP="00C81B93">
            <w:pPr>
              <w:rPr>
                <w:rFonts w:ascii="Arial" w:hAnsi="Arial" w:cs="Arial"/>
                <w:color w:val="0070C0"/>
                <w:sz w:val="16"/>
                <w:szCs w:val="16"/>
                <w:lang w:eastAsia="es-EC"/>
              </w:rPr>
            </w:pPr>
            <w:r w:rsidRPr="00C81B93">
              <w:rPr>
                <w:rFonts w:ascii="Arial" w:hAnsi="Arial" w:cs="Arial"/>
                <w:color w:val="0070C0"/>
                <w:sz w:val="16"/>
                <w:szCs w:val="16"/>
                <w:lang w:eastAsia="es-EC"/>
              </w:rPr>
              <w:t>1080 24P,25P,29.97P,30P,59.94i, 60I,</w:t>
            </w:r>
          </w:p>
          <w:p w14:paraId="1AA948FC" w14:textId="77777777" w:rsidR="00B40B65" w:rsidRDefault="00C81B93" w:rsidP="00C81B93">
            <w:pPr>
              <w:rPr>
                <w:rFonts w:ascii="Arial" w:hAnsi="Arial" w:cs="Arial"/>
                <w:color w:val="0070C0"/>
                <w:sz w:val="16"/>
                <w:szCs w:val="16"/>
                <w:lang w:eastAsia="es-EC"/>
              </w:rPr>
            </w:pPr>
            <w:r w:rsidRPr="00C81B93">
              <w:rPr>
                <w:rFonts w:ascii="Arial" w:hAnsi="Arial" w:cs="Arial"/>
                <w:color w:val="0070C0"/>
                <w:sz w:val="16"/>
                <w:szCs w:val="16"/>
                <w:lang w:eastAsia="es-EC"/>
              </w:rPr>
              <w:t>UHD 4K 24P,25P,29.97P,30P</w:t>
            </w:r>
          </w:p>
          <w:p w14:paraId="7DF066E4" w14:textId="4EA6DCC4" w:rsidR="00705EE2" w:rsidRPr="00705EE2" w:rsidRDefault="00705EE2" w:rsidP="00705EE2">
            <w:pPr>
              <w:rPr>
                <w:rFonts w:ascii="Arial" w:hAnsi="Arial" w:cs="Arial"/>
                <w:color w:val="0070C0"/>
                <w:sz w:val="16"/>
                <w:szCs w:val="16"/>
                <w:lang w:eastAsia="es-EC"/>
              </w:rPr>
            </w:pPr>
            <w:r>
              <w:rPr>
                <w:rFonts w:ascii="Arial" w:hAnsi="Arial" w:cs="Arial"/>
                <w:color w:val="0070C0"/>
                <w:sz w:val="16"/>
                <w:szCs w:val="16"/>
                <w:lang w:eastAsia="es-EC"/>
              </w:rPr>
              <w:t xml:space="preserve">El software del Generador de </w:t>
            </w:r>
            <w:r w:rsidRPr="00705EE2">
              <w:rPr>
                <w:rFonts w:ascii="Arial" w:hAnsi="Arial" w:cs="Arial"/>
                <w:color w:val="0070C0"/>
                <w:sz w:val="16"/>
                <w:szCs w:val="16"/>
                <w:lang w:eastAsia="es-EC"/>
              </w:rPr>
              <w:t>Caracteres debe permitir las siguientes funcionalidades:</w:t>
            </w:r>
          </w:p>
          <w:p w14:paraId="0AA846BF"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Animaciones en vivo actualizadas por capa</w:t>
            </w:r>
          </w:p>
          <w:p w14:paraId="74AEC20F"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Hasta 16 Capas</w:t>
            </w:r>
          </w:p>
          <w:p w14:paraId="6F57ADE3"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Secuencias automatizadas, Loop</w:t>
            </w:r>
          </w:p>
          <w:p w14:paraId="11B6C1CC"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Playout en tiempo real.</w:t>
            </w:r>
          </w:p>
          <w:p w14:paraId="2B356AFB"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Sin límite de gráficos por canal.</w:t>
            </w:r>
          </w:p>
          <w:p w14:paraId="3B55D7AE"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Sin límite de gráficos por playlist.</w:t>
            </w:r>
          </w:p>
          <w:p w14:paraId="795C8E60" w14:textId="77777777" w:rsid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Manejo de:</w:t>
            </w:r>
          </w:p>
          <w:p w14:paraId="14FA5A3E"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Hojas de Cálculo de Excel.</w:t>
            </w:r>
          </w:p>
          <w:p w14:paraId="6364AD9A"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XML (páginas web)</w:t>
            </w:r>
          </w:p>
          <w:p w14:paraId="2864C5D0"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Base de datos en línea.</w:t>
            </w:r>
          </w:p>
          <w:p w14:paraId="3D058060"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Estadísticas en línea.</w:t>
            </w:r>
          </w:p>
          <w:p w14:paraId="171AA51D"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Marcadores deportivos.</w:t>
            </w:r>
          </w:p>
          <w:p w14:paraId="743D12E3"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Acceso a Redes Sociales: Twitch, Facebook live comments, Youtube live chats,Twitter comments.</w:t>
            </w:r>
          </w:p>
          <w:p w14:paraId="660A87FF"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Fuentes RSS (recurso para la distribución de contenidos en tiempo real basado en el lenguaje XML)</w:t>
            </w:r>
          </w:p>
          <w:p w14:paraId="3D103374"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CSV (Guardar datos en formato de tabla estruturada)</w:t>
            </w:r>
          </w:p>
          <w:p w14:paraId="3192BF9C"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Editor de gráfica incorporado:</w:t>
            </w:r>
          </w:p>
          <w:p w14:paraId="65CD8EAC"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Animaciones 3D</w:t>
            </w:r>
          </w:p>
          <w:p w14:paraId="19E755DF"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Efectos, Transiciones</w:t>
            </w:r>
          </w:p>
          <w:p w14:paraId="5AD60960"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Compatible con archivos After effects, Photoshop</w:t>
            </w:r>
          </w:p>
          <w:p w14:paraId="60329F02"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Cuenta con librerías de Deportes, marcadores</w:t>
            </w:r>
          </w:p>
          <w:p w14:paraId="110B0897"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Paquetes para Redes Sociales</w:t>
            </w:r>
          </w:p>
          <w:p w14:paraId="6F553BCE"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Tablas</w:t>
            </w:r>
          </w:p>
          <w:p w14:paraId="33E43B75"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Lower Thirds (Tituladores)</w:t>
            </w:r>
          </w:p>
          <w:p w14:paraId="55C9C774"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Crawls (Texto en movimiento)</w:t>
            </w:r>
          </w:p>
          <w:p w14:paraId="38F57FB6"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Motion Bugs (animaciones)</w:t>
            </w:r>
          </w:p>
          <w:p w14:paraId="3D314967"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Incluye los siguientes accesorios:</w:t>
            </w:r>
          </w:p>
          <w:p w14:paraId="26D9B78E"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1 Monitor de video de 24” con cable HDMI.</w:t>
            </w:r>
          </w:p>
          <w:p w14:paraId="096392D6"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1 Kit de teclado y mouse inalámbrico.</w:t>
            </w:r>
          </w:p>
          <w:p w14:paraId="4C04E3D3"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1 KVM EXTENDER VIDEO Y USB CON CABLE UTP.</w:t>
            </w:r>
          </w:p>
          <w:p w14:paraId="72A4E573"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CONEXIONES DE VIDEO SDI (KEY Y FILL) PARA SWITCHER DE VIDEO conectorizados y cableados en sala de equipos.</w:t>
            </w:r>
          </w:p>
          <w:p w14:paraId="3B0357C7"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LICENCIA DEL SOFTWARE DEL EQUIPO:</w:t>
            </w:r>
          </w:p>
          <w:p w14:paraId="0A4B2F75"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LICENCIA PERMANENTE.</w:t>
            </w:r>
          </w:p>
          <w:p w14:paraId="01685DE5"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INSTALACIÓN Y CAPACITACIÓN</w:t>
            </w:r>
          </w:p>
          <w:p w14:paraId="255DD3B0"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INCLUYE INSTALACIÓN, CONFIGURACIÓN Y PUESTA EN</w:t>
            </w:r>
            <w:r>
              <w:rPr>
                <w:rFonts w:ascii="Arial" w:hAnsi="Arial" w:cs="Arial"/>
                <w:color w:val="0070C0"/>
                <w:sz w:val="16"/>
                <w:szCs w:val="16"/>
                <w:lang w:eastAsia="es-EC"/>
              </w:rPr>
              <w:t xml:space="preserve"> </w:t>
            </w:r>
            <w:r w:rsidRPr="00705EE2">
              <w:rPr>
                <w:rFonts w:ascii="Arial" w:hAnsi="Arial" w:cs="Arial"/>
                <w:color w:val="0070C0"/>
                <w:sz w:val="16"/>
                <w:szCs w:val="16"/>
                <w:lang w:eastAsia="es-EC"/>
              </w:rPr>
              <w:t>MARCHA EN SITIO (CONEXIONES DE VIDEO SDI (KEY Y FILL) PARA SWITCHER DE VIDEO conectorizados y cableados en sala de equipos)</w:t>
            </w:r>
          </w:p>
          <w:p w14:paraId="1B8EC595"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CAPACITACIÓN EN LA OPERACIÓN DEL EQUIPO DIRIGIDA AL PERSONAL OPERATIVO CON DURACIÒN DE 6 horas MÍNIMO.</w:t>
            </w:r>
          </w:p>
          <w:p w14:paraId="0E3556B9" w14:textId="4F3E92E9" w:rsidR="00705EE2" w:rsidRPr="00C81B93"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GARANTÍA: 1 AÑO CONTRA DEFECTOS DE FABRICACIÓN</w:t>
            </w:r>
          </w:p>
        </w:tc>
        <w:tc>
          <w:tcPr>
            <w:tcW w:w="604" w:type="pct"/>
            <w:shd w:val="clear" w:color="auto" w:fill="auto"/>
            <w:vAlign w:val="center"/>
          </w:tcPr>
          <w:p w14:paraId="2F4CC2D0" w14:textId="5E52B1A7" w:rsidR="00B40B65" w:rsidRPr="00C81B93" w:rsidRDefault="00B40B65" w:rsidP="00037DF5">
            <w:pPr>
              <w:jc w:val="center"/>
              <w:rPr>
                <w:rFonts w:ascii="Arial" w:hAnsi="Arial" w:cs="Arial"/>
                <w:color w:val="0070C0"/>
                <w:sz w:val="16"/>
                <w:szCs w:val="16"/>
                <w:lang w:eastAsia="es-EC"/>
              </w:rPr>
            </w:pPr>
            <w:r w:rsidRPr="00C81B93">
              <w:rPr>
                <w:rFonts w:ascii="Arial" w:hAnsi="Arial" w:cs="Arial"/>
                <w:color w:val="0070C0"/>
                <w:sz w:val="16"/>
                <w:szCs w:val="16"/>
                <w:lang w:eastAsia="es-EC"/>
              </w:rPr>
              <w:lastRenderedPageBreak/>
              <w:t>U</w:t>
            </w:r>
          </w:p>
        </w:tc>
        <w:tc>
          <w:tcPr>
            <w:tcW w:w="766" w:type="pct"/>
          </w:tcPr>
          <w:p w14:paraId="2EDA639B" w14:textId="77777777" w:rsidR="00B40B65" w:rsidRPr="00C81B93" w:rsidRDefault="00B40B65" w:rsidP="00037DF5">
            <w:pPr>
              <w:jc w:val="center"/>
              <w:rPr>
                <w:rFonts w:ascii="Arial" w:hAnsi="Arial" w:cs="Arial"/>
                <w:color w:val="0070C0"/>
                <w:sz w:val="16"/>
                <w:szCs w:val="16"/>
                <w:lang w:eastAsia="es-EC"/>
              </w:rPr>
            </w:pPr>
          </w:p>
          <w:p w14:paraId="0B2BF413" w14:textId="77777777" w:rsidR="00B40B65" w:rsidRPr="00C81B93" w:rsidRDefault="00B40B65" w:rsidP="00037DF5">
            <w:pPr>
              <w:jc w:val="center"/>
              <w:rPr>
                <w:rFonts w:ascii="Arial" w:hAnsi="Arial" w:cs="Arial"/>
                <w:color w:val="0070C0"/>
                <w:sz w:val="16"/>
                <w:szCs w:val="16"/>
                <w:lang w:eastAsia="es-EC"/>
              </w:rPr>
            </w:pPr>
          </w:p>
          <w:p w14:paraId="303F2A4F" w14:textId="77777777" w:rsidR="00B40B65" w:rsidRPr="00C81B93" w:rsidRDefault="00B40B65" w:rsidP="00037DF5">
            <w:pPr>
              <w:jc w:val="center"/>
              <w:rPr>
                <w:rFonts w:ascii="Arial" w:hAnsi="Arial" w:cs="Arial"/>
                <w:color w:val="0070C0"/>
                <w:sz w:val="16"/>
                <w:szCs w:val="16"/>
                <w:lang w:eastAsia="es-EC"/>
              </w:rPr>
            </w:pPr>
          </w:p>
          <w:p w14:paraId="0246F564" w14:textId="77777777" w:rsidR="00B40B65" w:rsidRPr="00C81B93" w:rsidRDefault="00B40B65" w:rsidP="00037DF5">
            <w:pPr>
              <w:jc w:val="center"/>
              <w:rPr>
                <w:rFonts w:ascii="Arial" w:hAnsi="Arial" w:cs="Arial"/>
                <w:color w:val="0070C0"/>
                <w:sz w:val="16"/>
                <w:szCs w:val="16"/>
                <w:lang w:eastAsia="es-EC"/>
              </w:rPr>
            </w:pPr>
          </w:p>
          <w:p w14:paraId="7740A4E3" w14:textId="77777777" w:rsidR="00B40B65" w:rsidRPr="00C81B93" w:rsidRDefault="00B40B65" w:rsidP="00037DF5">
            <w:pPr>
              <w:jc w:val="center"/>
              <w:rPr>
                <w:rFonts w:ascii="Arial" w:hAnsi="Arial" w:cs="Arial"/>
                <w:color w:val="0070C0"/>
                <w:sz w:val="16"/>
                <w:szCs w:val="16"/>
                <w:lang w:eastAsia="es-EC"/>
              </w:rPr>
            </w:pPr>
          </w:p>
          <w:p w14:paraId="06029514" w14:textId="77777777" w:rsidR="00B40B65" w:rsidRPr="00C81B93" w:rsidRDefault="00B40B65" w:rsidP="00037DF5">
            <w:pPr>
              <w:jc w:val="center"/>
              <w:rPr>
                <w:rFonts w:ascii="Arial" w:hAnsi="Arial" w:cs="Arial"/>
                <w:color w:val="0070C0"/>
                <w:sz w:val="16"/>
                <w:szCs w:val="16"/>
                <w:lang w:eastAsia="es-EC"/>
              </w:rPr>
            </w:pPr>
          </w:p>
          <w:p w14:paraId="2C1DC701" w14:textId="77777777" w:rsidR="00B40B65" w:rsidRPr="00C81B93" w:rsidRDefault="00B40B65" w:rsidP="00037DF5">
            <w:pPr>
              <w:jc w:val="center"/>
              <w:rPr>
                <w:rFonts w:ascii="Arial" w:hAnsi="Arial" w:cs="Arial"/>
                <w:color w:val="0070C0"/>
                <w:sz w:val="16"/>
                <w:szCs w:val="16"/>
                <w:lang w:eastAsia="es-EC"/>
              </w:rPr>
            </w:pPr>
          </w:p>
          <w:p w14:paraId="0D6847AF" w14:textId="77777777" w:rsidR="00B40B65" w:rsidRPr="00C81B93" w:rsidRDefault="00B40B65" w:rsidP="00037DF5">
            <w:pPr>
              <w:jc w:val="center"/>
              <w:rPr>
                <w:rFonts w:ascii="Arial" w:hAnsi="Arial" w:cs="Arial"/>
                <w:color w:val="0070C0"/>
                <w:sz w:val="16"/>
                <w:szCs w:val="16"/>
                <w:lang w:eastAsia="es-EC"/>
              </w:rPr>
            </w:pPr>
          </w:p>
          <w:p w14:paraId="7492C1A3" w14:textId="77777777" w:rsidR="00B40B65" w:rsidRPr="00C81B93" w:rsidRDefault="00B40B65" w:rsidP="00037DF5">
            <w:pPr>
              <w:jc w:val="center"/>
              <w:rPr>
                <w:rFonts w:ascii="Arial" w:hAnsi="Arial" w:cs="Arial"/>
                <w:color w:val="0070C0"/>
                <w:sz w:val="16"/>
                <w:szCs w:val="16"/>
                <w:lang w:eastAsia="es-EC"/>
              </w:rPr>
            </w:pPr>
          </w:p>
          <w:p w14:paraId="3D1B8BD7" w14:textId="6D0E9103" w:rsidR="00B40B65" w:rsidRPr="00C81B93" w:rsidRDefault="00C81B93" w:rsidP="00037DF5">
            <w:pPr>
              <w:jc w:val="center"/>
              <w:rPr>
                <w:rFonts w:ascii="Arial" w:hAnsi="Arial" w:cs="Arial"/>
                <w:color w:val="0070C0"/>
                <w:sz w:val="16"/>
                <w:szCs w:val="16"/>
                <w:lang w:eastAsia="es-EC"/>
              </w:rPr>
            </w:pPr>
            <w:r>
              <w:rPr>
                <w:rFonts w:ascii="Arial" w:hAnsi="Arial" w:cs="Arial"/>
                <w:color w:val="0070C0"/>
                <w:sz w:val="16"/>
                <w:szCs w:val="16"/>
                <w:lang w:eastAsia="es-EC"/>
              </w:rPr>
              <w:t>1</w:t>
            </w:r>
          </w:p>
        </w:tc>
      </w:tr>
      <w:tr w:rsidR="00C81B93" w:rsidRPr="00C81B93" w14:paraId="1DA21C5A" w14:textId="77777777" w:rsidTr="00C81B93">
        <w:trPr>
          <w:trHeight w:val="268"/>
        </w:trPr>
        <w:tc>
          <w:tcPr>
            <w:tcW w:w="308" w:type="pct"/>
            <w:shd w:val="clear" w:color="auto" w:fill="auto"/>
            <w:vAlign w:val="center"/>
          </w:tcPr>
          <w:p w14:paraId="33421FF4" w14:textId="52B40431" w:rsidR="00C81B93" w:rsidRPr="00C81B93" w:rsidRDefault="00C81B93" w:rsidP="00037DF5">
            <w:pPr>
              <w:jc w:val="center"/>
              <w:rPr>
                <w:rFonts w:ascii="Arial" w:hAnsi="Arial" w:cs="Arial"/>
                <w:color w:val="0070C0"/>
                <w:sz w:val="16"/>
                <w:szCs w:val="16"/>
                <w:lang w:eastAsia="es-EC"/>
              </w:rPr>
            </w:pPr>
            <w:r>
              <w:rPr>
                <w:rFonts w:ascii="Arial" w:hAnsi="Arial" w:cs="Arial"/>
                <w:color w:val="0070C0"/>
                <w:sz w:val="16"/>
                <w:szCs w:val="16"/>
                <w:lang w:eastAsia="es-EC"/>
              </w:rPr>
              <w:lastRenderedPageBreak/>
              <w:t>2</w:t>
            </w:r>
          </w:p>
        </w:tc>
        <w:tc>
          <w:tcPr>
            <w:tcW w:w="631" w:type="pct"/>
            <w:shd w:val="clear" w:color="auto" w:fill="auto"/>
            <w:vAlign w:val="center"/>
          </w:tcPr>
          <w:p w14:paraId="0AD0A88A" w14:textId="76C29796" w:rsidR="00C81B93" w:rsidRPr="00C81B93" w:rsidRDefault="00C81B93" w:rsidP="00037DF5">
            <w:pPr>
              <w:rPr>
                <w:rFonts w:ascii="Arial" w:hAnsi="Arial" w:cs="Arial"/>
                <w:color w:val="0070C0"/>
                <w:sz w:val="16"/>
                <w:szCs w:val="16"/>
                <w:lang w:eastAsia="es-EC"/>
              </w:rPr>
            </w:pPr>
            <w:r w:rsidRPr="00C81B93">
              <w:rPr>
                <w:rFonts w:ascii="Arial" w:hAnsi="Arial" w:cs="Arial"/>
                <w:color w:val="0070C0"/>
                <w:sz w:val="16"/>
                <w:szCs w:val="16"/>
                <w:lang w:eastAsia="es-EC"/>
              </w:rPr>
              <w:t>841600111</w:t>
            </w:r>
          </w:p>
        </w:tc>
        <w:tc>
          <w:tcPr>
            <w:tcW w:w="1068" w:type="pct"/>
            <w:shd w:val="clear" w:color="auto" w:fill="auto"/>
            <w:vAlign w:val="center"/>
          </w:tcPr>
          <w:p w14:paraId="01DE61E5" w14:textId="11F770E5" w:rsidR="00C81B93" w:rsidRPr="00C81B93" w:rsidRDefault="00C81B93" w:rsidP="00037DF5">
            <w:pPr>
              <w:jc w:val="center"/>
              <w:rPr>
                <w:rFonts w:ascii="Arial" w:hAnsi="Arial" w:cs="Arial"/>
                <w:color w:val="0070C0"/>
                <w:sz w:val="16"/>
                <w:szCs w:val="16"/>
                <w:lang w:eastAsia="es-EC"/>
              </w:rPr>
            </w:pPr>
            <w:r w:rsidRPr="00C81B93">
              <w:rPr>
                <w:rFonts w:ascii="Arial" w:hAnsi="Arial" w:cs="Arial"/>
                <w:color w:val="0070C0"/>
                <w:sz w:val="16"/>
                <w:szCs w:val="16"/>
                <w:lang w:eastAsia="es-EC"/>
              </w:rPr>
              <w:t>VIGENCIA TECNOLÓGICA PARA EQUIPO GENERADOR DE CARACTERES</w:t>
            </w:r>
          </w:p>
        </w:tc>
        <w:tc>
          <w:tcPr>
            <w:tcW w:w="1623" w:type="pct"/>
          </w:tcPr>
          <w:p w14:paraId="4B5E44AA" w14:textId="074B55AA" w:rsidR="00C81B93" w:rsidRPr="00C81B93" w:rsidRDefault="00C81B93" w:rsidP="00C81B93">
            <w:pPr>
              <w:rPr>
                <w:rFonts w:ascii="Arial" w:hAnsi="Arial" w:cs="Arial"/>
                <w:color w:val="0070C0"/>
                <w:sz w:val="16"/>
                <w:szCs w:val="16"/>
                <w:lang w:eastAsia="es-EC"/>
              </w:rPr>
            </w:pPr>
            <w:r w:rsidRPr="00C81B93">
              <w:rPr>
                <w:rFonts w:ascii="Arial" w:hAnsi="Arial" w:cs="Arial"/>
                <w:color w:val="0070C0"/>
                <w:sz w:val="16"/>
                <w:szCs w:val="16"/>
                <w:lang w:eastAsia="es-EC"/>
              </w:rPr>
              <w:t>Vigencia tecnológica 3 años, (incluye un mantenimiento preventivo anual y mantenimiento correctivo de ser necesario)</w:t>
            </w:r>
          </w:p>
        </w:tc>
        <w:tc>
          <w:tcPr>
            <w:tcW w:w="604" w:type="pct"/>
            <w:shd w:val="clear" w:color="auto" w:fill="auto"/>
            <w:vAlign w:val="center"/>
          </w:tcPr>
          <w:p w14:paraId="7A7D099E" w14:textId="037ABD0E" w:rsidR="00C81B93" w:rsidRPr="00C81B93" w:rsidRDefault="00C81B93" w:rsidP="00037DF5">
            <w:pPr>
              <w:jc w:val="center"/>
              <w:rPr>
                <w:rFonts w:ascii="Arial" w:hAnsi="Arial" w:cs="Arial"/>
                <w:color w:val="0070C0"/>
                <w:sz w:val="16"/>
                <w:szCs w:val="16"/>
                <w:lang w:eastAsia="es-EC"/>
              </w:rPr>
            </w:pPr>
            <w:r>
              <w:rPr>
                <w:rFonts w:ascii="Arial" w:hAnsi="Arial" w:cs="Arial"/>
                <w:color w:val="0070C0"/>
                <w:sz w:val="16"/>
                <w:szCs w:val="16"/>
                <w:lang w:eastAsia="es-EC"/>
              </w:rPr>
              <w:t>U</w:t>
            </w:r>
          </w:p>
        </w:tc>
        <w:tc>
          <w:tcPr>
            <w:tcW w:w="766" w:type="pct"/>
          </w:tcPr>
          <w:p w14:paraId="15467BE0" w14:textId="77777777" w:rsidR="00C81B93" w:rsidRDefault="00C81B93" w:rsidP="00037DF5">
            <w:pPr>
              <w:jc w:val="center"/>
              <w:rPr>
                <w:rFonts w:ascii="Arial" w:hAnsi="Arial" w:cs="Arial"/>
                <w:color w:val="0070C0"/>
                <w:sz w:val="16"/>
                <w:szCs w:val="16"/>
                <w:lang w:eastAsia="es-EC"/>
              </w:rPr>
            </w:pPr>
          </w:p>
          <w:p w14:paraId="588FA6A2" w14:textId="77777777" w:rsidR="00C81B93" w:rsidRDefault="00C81B93" w:rsidP="00037DF5">
            <w:pPr>
              <w:jc w:val="center"/>
              <w:rPr>
                <w:rFonts w:ascii="Arial" w:hAnsi="Arial" w:cs="Arial"/>
                <w:color w:val="0070C0"/>
                <w:sz w:val="16"/>
                <w:szCs w:val="16"/>
                <w:lang w:eastAsia="es-EC"/>
              </w:rPr>
            </w:pPr>
          </w:p>
          <w:p w14:paraId="29E6FDC4" w14:textId="577C59D8" w:rsidR="00C81B93" w:rsidRPr="00C81B93" w:rsidRDefault="00C81B93" w:rsidP="00037DF5">
            <w:pPr>
              <w:jc w:val="center"/>
              <w:rPr>
                <w:rFonts w:ascii="Arial" w:hAnsi="Arial" w:cs="Arial"/>
                <w:color w:val="0070C0"/>
                <w:sz w:val="16"/>
                <w:szCs w:val="16"/>
                <w:lang w:eastAsia="es-EC"/>
              </w:rPr>
            </w:pPr>
            <w:r>
              <w:rPr>
                <w:rFonts w:ascii="Arial" w:hAnsi="Arial" w:cs="Arial"/>
                <w:color w:val="0070C0"/>
                <w:sz w:val="16"/>
                <w:szCs w:val="16"/>
                <w:lang w:eastAsia="es-EC"/>
              </w:rPr>
              <w:t>3</w:t>
            </w:r>
          </w:p>
        </w:tc>
      </w:tr>
      <w:bookmarkEnd w:id="1"/>
    </w:tbl>
    <w:p w14:paraId="0A5A3503" w14:textId="018BE8AB" w:rsidR="0000759F" w:rsidRPr="0000759F" w:rsidRDefault="0000759F" w:rsidP="0000759F">
      <w:pPr>
        <w:spacing w:after="34"/>
        <w:rPr>
          <w:rFonts w:ascii="Arial" w:hAnsi="Arial" w:cs="Arial"/>
          <w:color w:val="0070C0"/>
          <w:sz w:val="22"/>
          <w:szCs w:val="22"/>
        </w:rPr>
      </w:pPr>
    </w:p>
    <w:p w14:paraId="41B0792D" w14:textId="0CDE72C1" w:rsidR="0000759F" w:rsidRPr="00B40B65" w:rsidRDefault="00B40B65" w:rsidP="00B40B65">
      <w:pPr>
        <w:jc w:val="both"/>
        <w:rPr>
          <w:rFonts w:ascii="Arial" w:hAnsi="Arial" w:cs="Arial"/>
          <w:b/>
          <w:color w:val="FF0000"/>
        </w:rPr>
      </w:pPr>
      <w:r w:rsidRPr="00B40B65">
        <w:rPr>
          <w:rFonts w:ascii="Arial" w:hAnsi="Arial" w:cs="Arial"/>
          <w:b/>
          <w:color w:val="FF0000"/>
        </w:rPr>
        <w:t>SE DEBERÁ DESGLOSAR Y ENUMERAR DE FORMA DETALLADA E INDIVIDUAL EL BIEN O SERVICIO, DENOMINADO ÍTEM, QUE CONFORMA LA CONTRATACIÓN, ESPECIFICANDO EL CÓDIGO CPC, LA CANTIDAD DE UNIDADES REQUERIDAS.</w:t>
      </w:r>
    </w:p>
    <w:p w14:paraId="77123D36" w14:textId="6EBF4811" w:rsidR="00B40B65" w:rsidRPr="00B40B65" w:rsidRDefault="00B40B65" w:rsidP="00B40B65">
      <w:pPr>
        <w:rPr>
          <w:rFonts w:ascii="Arial" w:hAnsi="Arial" w:cs="Arial"/>
          <w:b/>
        </w:rPr>
      </w:pPr>
    </w:p>
    <w:p w14:paraId="2A2578F5" w14:textId="77777777" w:rsidR="0000759F" w:rsidRPr="000B6B4A" w:rsidRDefault="000B6B4A" w:rsidP="000B6B4A">
      <w:pPr>
        <w:rPr>
          <w:rFonts w:ascii="Arial" w:hAnsi="Arial" w:cs="Arial"/>
          <w:b/>
          <w:bCs/>
        </w:rPr>
      </w:pPr>
      <w:r>
        <w:rPr>
          <w:rFonts w:ascii="Arial" w:hAnsi="Arial" w:cs="Arial"/>
          <w:b/>
          <w:bCs/>
        </w:rPr>
        <w:t xml:space="preserve">3. </w:t>
      </w:r>
      <w:r w:rsidR="0000759F" w:rsidRPr="000B6B4A">
        <w:rPr>
          <w:rFonts w:ascii="Arial" w:hAnsi="Arial" w:cs="Arial"/>
          <w:b/>
          <w:bCs/>
        </w:rPr>
        <w:t>MONTOS DE ADJUDICACIONES SIMILARES REALIZADOS EN LOS ÚLTIMOS DOS AÑOS, DE LA ENTIDAD CONTRATANTE Y OTRAS INSTITUCIONES.</w:t>
      </w:r>
    </w:p>
    <w:p w14:paraId="7A9E1F06" w14:textId="77777777" w:rsidR="0000759F" w:rsidRPr="000B6B4A" w:rsidRDefault="0000759F" w:rsidP="000B6B4A">
      <w:pPr>
        <w:rPr>
          <w:rFonts w:ascii="Arial" w:hAnsi="Arial" w:cs="Arial"/>
          <w:b/>
          <w:bCs/>
        </w:rPr>
      </w:pPr>
    </w:p>
    <w:p w14:paraId="1F192916" w14:textId="77777777" w:rsidR="000B6B4A" w:rsidRDefault="0000759F" w:rsidP="000B6B4A">
      <w:pPr>
        <w:jc w:val="both"/>
        <w:rPr>
          <w:rFonts w:ascii="Arial" w:hAnsi="Arial" w:cs="Arial"/>
          <w:bCs/>
        </w:rPr>
      </w:pPr>
      <w:r w:rsidRPr="000B6B4A">
        <w:rPr>
          <w:rFonts w:ascii="Arial" w:hAnsi="Arial" w:cs="Arial"/>
          <w:bCs/>
        </w:rPr>
        <w:t>De la búsqueda realizada en el SOCE, se pudi</w:t>
      </w:r>
      <w:r w:rsidR="000B6B4A">
        <w:rPr>
          <w:rFonts w:ascii="Arial" w:hAnsi="Arial" w:cs="Arial"/>
          <w:bCs/>
        </w:rPr>
        <w:t xml:space="preserve">eron identificar los siguientes </w:t>
      </w:r>
      <w:r w:rsidRPr="000B6B4A">
        <w:rPr>
          <w:rFonts w:ascii="Arial" w:hAnsi="Arial" w:cs="Arial"/>
          <w:bCs/>
        </w:rPr>
        <w:t xml:space="preserve">procesos similares al objeto de contratación, mismos que se detallan a continuación: </w:t>
      </w:r>
    </w:p>
    <w:p w14:paraId="2349E6DE" w14:textId="77777777" w:rsidR="000B6B4A" w:rsidRDefault="000B6B4A" w:rsidP="000B6B4A">
      <w:pPr>
        <w:rPr>
          <w:rFonts w:ascii="Arial" w:hAnsi="Arial" w:cs="Arial"/>
          <w:bCs/>
        </w:rPr>
      </w:pPr>
    </w:p>
    <w:p w14:paraId="652A9D20" w14:textId="46A087B1" w:rsidR="0000759F" w:rsidRPr="000B6B4A" w:rsidRDefault="0000759F" w:rsidP="0003791E">
      <w:pPr>
        <w:jc w:val="both"/>
        <w:rPr>
          <w:rFonts w:ascii="Arial" w:hAnsi="Arial" w:cs="Arial"/>
          <w:bCs/>
          <w:color w:val="FF0000"/>
        </w:rPr>
      </w:pPr>
      <w:r w:rsidRPr="000B6B4A">
        <w:rPr>
          <w:rFonts w:ascii="Arial" w:hAnsi="Arial" w:cs="Arial"/>
          <w:bCs/>
          <w:color w:val="FF0000"/>
        </w:rPr>
        <w:t>(REVISIÓN DE PROCESOS DE L</w:t>
      </w:r>
      <w:r w:rsidR="0003791E">
        <w:rPr>
          <w:rFonts w:ascii="Arial" w:hAnsi="Arial" w:cs="Arial"/>
          <w:bCs/>
          <w:color w:val="FF0000"/>
        </w:rPr>
        <w:t xml:space="preserve">A UTN Y LUEGO REVISIÓN DE OTRAS </w:t>
      </w:r>
      <w:r w:rsidRPr="000B6B4A">
        <w:rPr>
          <w:rFonts w:ascii="Arial" w:hAnsi="Arial" w:cs="Arial"/>
          <w:bCs/>
          <w:color w:val="FF0000"/>
        </w:rPr>
        <w:t>ENTIDADES – mínimo tres). DEJAR ESTE TEXTO SI EXISTEN PROCESOS SIMILARES.</w:t>
      </w:r>
    </w:p>
    <w:p w14:paraId="2EDAC398" w14:textId="77777777" w:rsidR="0000759F" w:rsidRPr="0000759F" w:rsidRDefault="0000759F" w:rsidP="0000759F">
      <w:pPr>
        <w:pStyle w:val="Prrafodelista"/>
        <w:ind w:left="425"/>
        <w:rPr>
          <w:rFonts w:ascii="Arial" w:hAnsi="Arial" w:cs="Arial"/>
          <w:bCs/>
          <w:color w:val="FF0000"/>
        </w:rPr>
      </w:pPr>
    </w:p>
    <w:tbl>
      <w:tblPr>
        <w:tblStyle w:val="TableGrid"/>
        <w:tblW w:w="0" w:type="auto"/>
        <w:jc w:val="center"/>
        <w:tblInd w:w="0" w:type="dxa"/>
        <w:tblCellMar>
          <w:top w:w="53" w:type="dxa"/>
          <w:left w:w="106" w:type="dxa"/>
          <w:right w:w="56" w:type="dxa"/>
        </w:tblCellMar>
        <w:tblLook w:val="04A0" w:firstRow="1" w:lastRow="0" w:firstColumn="1" w:lastColumn="0" w:noHBand="0" w:noVBand="1"/>
      </w:tblPr>
      <w:tblGrid>
        <w:gridCol w:w="1493"/>
        <w:gridCol w:w="3393"/>
        <w:gridCol w:w="1848"/>
        <w:gridCol w:w="1163"/>
        <w:gridCol w:w="1163"/>
      </w:tblGrid>
      <w:tr w:rsidR="0000759F" w:rsidRPr="000B6B4A" w14:paraId="799D6D6C" w14:textId="77777777" w:rsidTr="0000759F">
        <w:trPr>
          <w:trHeight w:val="363"/>
          <w:jc w:val="center"/>
        </w:trPr>
        <w:tc>
          <w:tcPr>
            <w:tcW w:w="0" w:type="auto"/>
            <w:tcBorders>
              <w:top w:val="single" w:sz="4" w:space="0" w:color="000000"/>
              <w:left w:val="single" w:sz="4" w:space="0" w:color="000000"/>
              <w:bottom w:val="single" w:sz="4" w:space="0" w:color="000000"/>
              <w:right w:val="single" w:sz="4" w:space="0" w:color="000000"/>
            </w:tcBorders>
          </w:tcPr>
          <w:p w14:paraId="198E786F" w14:textId="77777777" w:rsidR="0000759F" w:rsidRPr="000B6B4A" w:rsidRDefault="0000759F" w:rsidP="0000759F">
            <w:pPr>
              <w:spacing w:line="276" w:lineRule="auto"/>
              <w:jc w:val="center"/>
              <w:rPr>
                <w:rFonts w:ascii="Arial" w:hAnsi="Arial" w:cs="Arial"/>
                <w:color w:val="0070C0"/>
                <w:sz w:val="20"/>
                <w:szCs w:val="20"/>
              </w:rPr>
            </w:pPr>
            <w:r w:rsidRPr="000B6B4A">
              <w:rPr>
                <w:rFonts w:ascii="Arial" w:hAnsi="Arial" w:cs="Arial"/>
                <w:b/>
                <w:color w:val="0070C0"/>
                <w:sz w:val="20"/>
                <w:szCs w:val="20"/>
              </w:rPr>
              <w:t>CÓDIGO DE PROCESO</w:t>
            </w:r>
          </w:p>
        </w:tc>
        <w:tc>
          <w:tcPr>
            <w:tcW w:w="0" w:type="auto"/>
            <w:tcBorders>
              <w:top w:val="single" w:sz="4" w:space="0" w:color="000000"/>
              <w:left w:val="single" w:sz="4" w:space="0" w:color="000000"/>
              <w:bottom w:val="single" w:sz="4" w:space="0" w:color="000000"/>
              <w:right w:val="single" w:sz="4" w:space="0" w:color="000000"/>
            </w:tcBorders>
          </w:tcPr>
          <w:p w14:paraId="09AF087A" w14:textId="77777777" w:rsidR="0000759F" w:rsidRPr="000B6B4A" w:rsidRDefault="0000759F" w:rsidP="0000759F">
            <w:pPr>
              <w:spacing w:line="276" w:lineRule="auto"/>
              <w:ind w:left="120"/>
              <w:jc w:val="center"/>
              <w:rPr>
                <w:rFonts w:ascii="Arial" w:hAnsi="Arial" w:cs="Arial"/>
                <w:color w:val="0070C0"/>
                <w:sz w:val="20"/>
                <w:szCs w:val="20"/>
              </w:rPr>
            </w:pPr>
            <w:r w:rsidRPr="000B6B4A">
              <w:rPr>
                <w:rFonts w:ascii="Arial" w:hAnsi="Arial" w:cs="Arial"/>
                <w:b/>
                <w:color w:val="0070C0"/>
                <w:sz w:val="20"/>
                <w:szCs w:val="20"/>
              </w:rPr>
              <w:t>DESCRIPCIÓN</w:t>
            </w:r>
          </w:p>
        </w:tc>
        <w:tc>
          <w:tcPr>
            <w:tcW w:w="0" w:type="auto"/>
            <w:tcBorders>
              <w:top w:val="single" w:sz="4" w:space="0" w:color="000000"/>
              <w:left w:val="single" w:sz="4" w:space="0" w:color="000000"/>
              <w:bottom w:val="single" w:sz="4" w:space="0" w:color="000000"/>
              <w:right w:val="single" w:sz="4" w:space="0" w:color="000000"/>
            </w:tcBorders>
          </w:tcPr>
          <w:p w14:paraId="1AE4F51B" w14:textId="77777777" w:rsidR="0000759F" w:rsidRPr="000B6B4A" w:rsidRDefault="0000759F" w:rsidP="0000759F">
            <w:pPr>
              <w:spacing w:line="276" w:lineRule="auto"/>
              <w:jc w:val="center"/>
              <w:rPr>
                <w:rFonts w:ascii="Arial" w:hAnsi="Arial" w:cs="Arial"/>
                <w:color w:val="0070C0"/>
                <w:sz w:val="20"/>
                <w:szCs w:val="20"/>
              </w:rPr>
            </w:pPr>
            <w:r w:rsidRPr="000B6B4A">
              <w:rPr>
                <w:rFonts w:ascii="Arial" w:hAnsi="Arial" w:cs="Arial"/>
                <w:b/>
                <w:color w:val="0070C0"/>
                <w:sz w:val="20"/>
                <w:szCs w:val="20"/>
              </w:rPr>
              <w:t>UBICACIÓN</w:t>
            </w:r>
          </w:p>
        </w:tc>
        <w:tc>
          <w:tcPr>
            <w:tcW w:w="1110" w:type="dxa"/>
            <w:tcBorders>
              <w:top w:val="single" w:sz="4" w:space="0" w:color="000000"/>
              <w:left w:val="single" w:sz="4" w:space="0" w:color="000000"/>
              <w:bottom w:val="single" w:sz="4" w:space="0" w:color="000000"/>
              <w:right w:val="single" w:sz="4" w:space="0" w:color="000000"/>
            </w:tcBorders>
          </w:tcPr>
          <w:p w14:paraId="5C9BDCE8" w14:textId="77777777" w:rsidR="0000759F" w:rsidRPr="000B6B4A" w:rsidRDefault="0000759F" w:rsidP="0000759F">
            <w:pPr>
              <w:spacing w:line="276" w:lineRule="auto"/>
              <w:jc w:val="center"/>
              <w:rPr>
                <w:rFonts w:ascii="Arial" w:hAnsi="Arial" w:cs="Arial"/>
                <w:color w:val="0070C0"/>
                <w:sz w:val="20"/>
                <w:szCs w:val="20"/>
              </w:rPr>
            </w:pPr>
            <w:r w:rsidRPr="000B6B4A">
              <w:rPr>
                <w:rFonts w:ascii="Arial" w:hAnsi="Arial" w:cs="Arial"/>
                <w:b/>
                <w:color w:val="0070C0"/>
                <w:sz w:val="20"/>
                <w:szCs w:val="20"/>
              </w:rPr>
              <w:t>MONTO</w:t>
            </w:r>
          </w:p>
        </w:tc>
        <w:tc>
          <w:tcPr>
            <w:tcW w:w="1036" w:type="dxa"/>
            <w:tcBorders>
              <w:top w:val="single" w:sz="4" w:space="0" w:color="000000"/>
              <w:left w:val="single" w:sz="4" w:space="0" w:color="000000"/>
              <w:bottom w:val="single" w:sz="4" w:space="0" w:color="000000"/>
              <w:right w:val="single" w:sz="4" w:space="0" w:color="000000"/>
            </w:tcBorders>
          </w:tcPr>
          <w:p w14:paraId="627690CA" w14:textId="77777777" w:rsidR="0000759F" w:rsidRPr="000B6B4A" w:rsidRDefault="0000759F" w:rsidP="0000759F">
            <w:pPr>
              <w:spacing w:line="276" w:lineRule="auto"/>
              <w:jc w:val="center"/>
              <w:rPr>
                <w:rFonts w:ascii="Arial" w:hAnsi="Arial" w:cs="Arial"/>
                <w:color w:val="0070C0"/>
                <w:sz w:val="20"/>
                <w:szCs w:val="20"/>
              </w:rPr>
            </w:pPr>
            <w:r w:rsidRPr="000B6B4A">
              <w:rPr>
                <w:rFonts w:ascii="Arial" w:hAnsi="Arial" w:cs="Arial"/>
                <w:b/>
                <w:color w:val="0070C0"/>
                <w:sz w:val="20"/>
                <w:szCs w:val="20"/>
              </w:rPr>
              <w:t>PROCESO SIMILAR</w:t>
            </w:r>
          </w:p>
        </w:tc>
      </w:tr>
      <w:tr w:rsidR="0000759F" w:rsidRPr="000B6B4A" w14:paraId="2E7DDFD8" w14:textId="77777777" w:rsidTr="0000759F">
        <w:trPr>
          <w:trHeight w:val="652"/>
          <w:jc w:val="center"/>
        </w:trPr>
        <w:tc>
          <w:tcPr>
            <w:tcW w:w="0" w:type="auto"/>
            <w:tcBorders>
              <w:top w:val="single" w:sz="4" w:space="0" w:color="000000"/>
              <w:left w:val="single" w:sz="4" w:space="0" w:color="000000"/>
              <w:bottom w:val="single" w:sz="4" w:space="0" w:color="000000"/>
              <w:right w:val="single" w:sz="4" w:space="0" w:color="000000"/>
            </w:tcBorders>
          </w:tcPr>
          <w:p w14:paraId="277BB27C" w14:textId="4CDCFA26" w:rsidR="0000759F" w:rsidRPr="000B6B4A" w:rsidRDefault="00C81B93" w:rsidP="00C81B93">
            <w:pPr>
              <w:spacing w:after="160" w:line="259" w:lineRule="auto"/>
              <w:rPr>
                <w:rFonts w:ascii="Arial" w:eastAsiaTheme="minorHAnsi" w:hAnsi="Arial" w:cs="Arial"/>
                <w:color w:val="0070C0"/>
                <w:sz w:val="20"/>
                <w:szCs w:val="20"/>
                <w:lang w:eastAsia="en-US"/>
              </w:rPr>
            </w:pPr>
            <w:r w:rsidRPr="00C81B93">
              <w:rPr>
                <w:rFonts w:ascii="Arial" w:eastAsiaTheme="minorHAnsi" w:hAnsi="Arial" w:cs="Arial"/>
                <w:color w:val="0070C0"/>
                <w:sz w:val="20"/>
                <w:szCs w:val="20"/>
                <w:lang w:eastAsia="en-US"/>
              </w:rPr>
              <w:t>SIE-MIENDUC-028-2022</w:t>
            </w:r>
          </w:p>
        </w:tc>
        <w:tc>
          <w:tcPr>
            <w:tcW w:w="0" w:type="auto"/>
            <w:tcBorders>
              <w:top w:val="single" w:sz="4" w:space="0" w:color="000000"/>
              <w:left w:val="single" w:sz="4" w:space="0" w:color="000000"/>
              <w:bottom w:val="single" w:sz="4" w:space="0" w:color="000000"/>
              <w:right w:val="single" w:sz="4" w:space="0" w:color="000000"/>
            </w:tcBorders>
          </w:tcPr>
          <w:p w14:paraId="4F7B0867" w14:textId="5E44DCD0" w:rsidR="0000759F" w:rsidRPr="000B6B4A" w:rsidRDefault="00C81B93" w:rsidP="0000759F">
            <w:pPr>
              <w:spacing w:after="160" w:line="259" w:lineRule="auto"/>
              <w:jc w:val="center"/>
              <w:rPr>
                <w:rFonts w:ascii="Arial" w:eastAsiaTheme="minorHAnsi" w:hAnsi="Arial" w:cs="Arial"/>
                <w:color w:val="0070C0"/>
                <w:sz w:val="20"/>
                <w:szCs w:val="20"/>
                <w:lang w:eastAsia="en-US"/>
              </w:rPr>
            </w:pPr>
            <w:r w:rsidRPr="00C81B93">
              <w:rPr>
                <w:rFonts w:ascii="Arial" w:eastAsiaTheme="minorHAnsi" w:hAnsi="Arial" w:cs="Arial"/>
                <w:color w:val="0070C0"/>
                <w:sz w:val="20"/>
                <w:szCs w:val="20"/>
                <w:lang w:eastAsia="en-US"/>
              </w:rPr>
              <w:t>ADQUISICIÓN DE EQUIPO AUDIOVISUAL PARA LA DIRECCIÓN NACIONAL DE COMUNICACIÓN SOCIAL</w:t>
            </w:r>
          </w:p>
        </w:tc>
        <w:tc>
          <w:tcPr>
            <w:tcW w:w="0" w:type="auto"/>
            <w:tcBorders>
              <w:top w:val="single" w:sz="4" w:space="0" w:color="000000"/>
              <w:left w:val="single" w:sz="4" w:space="0" w:color="000000"/>
              <w:bottom w:val="single" w:sz="4" w:space="0" w:color="000000"/>
              <w:right w:val="single" w:sz="4" w:space="0" w:color="000000"/>
            </w:tcBorders>
          </w:tcPr>
          <w:p w14:paraId="3DFE2A97" w14:textId="63C458F6" w:rsidR="0000759F" w:rsidRPr="000B6B4A" w:rsidRDefault="00C81B93" w:rsidP="0000759F">
            <w:pPr>
              <w:spacing w:after="160" w:line="259" w:lineRule="auto"/>
              <w:jc w:val="center"/>
              <w:rPr>
                <w:rFonts w:ascii="Arial" w:eastAsiaTheme="minorHAnsi" w:hAnsi="Arial" w:cs="Arial"/>
                <w:color w:val="0070C0"/>
                <w:sz w:val="20"/>
                <w:szCs w:val="20"/>
                <w:lang w:eastAsia="en-US"/>
              </w:rPr>
            </w:pPr>
            <w:r w:rsidRPr="00C81B93">
              <w:rPr>
                <w:rFonts w:ascii="Arial" w:eastAsiaTheme="minorHAnsi" w:hAnsi="Arial" w:cs="Arial"/>
                <w:color w:val="0070C0"/>
                <w:sz w:val="20"/>
                <w:szCs w:val="20"/>
                <w:lang w:eastAsia="en-US"/>
              </w:rPr>
              <w:t>PICHINCHA / QUITO</w:t>
            </w:r>
          </w:p>
        </w:tc>
        <w:tc>
          <w:tcPr>
            <w:tcW w:w="1110" w:type="dxa"/>
            <w:tcBorders>
              <w:top w:val="single" w:sz="4" w:space="0" w:color="000000"/>
              <w:left w:val="single" w:sz="4" w:space="0" w:color="000000"/>
              <w:bottom w:val="single" w:sz="4" w:space="0" w:color="000000"/>
              <w:right w:val="single" w:sz="4" w:space="0" w:color="000000"/>
            </w:tcBorders>
          </w:tcPr>
          <w:p w14:paraId="5AB4AE28" w14:textId="7C75F42F" w:rsidR="0000759F" w:rsidRPr="000B6B4A" w:rsidRDefault="00C81B93" w:rsidP="0000759F">
            <w:pPr>
              <w:spacing w:after="160" w:line="259" w:lineRule="auto"/>
              <w:rPr>
                <w:rFonts w:ascii="Arial" w:eastAsiaTheme="minorHAnsi" w:hAnsi="Arial" w:cs="Arial"/>
                <w:color w:val="0070C0"/>
                <w:sz w:val="20"/>
                <w:szCs w:val="20"/>
                <w:lang w:eastAsia="en-US"/>
              </w:rPr>
            </w:pPr>
            <w:r w:rsidRPr="00C81B93">
              <w:rPr>
                <w:rFonts w:ascii="Arial" w:eastAsiaTheme="minorHAnsi" w:hAnsi="Arial" w:cs="Arial"/>
                <w:color w:val="0070C0"/>
                <w:sz w:val="20"/>
                <w:szCs w:val="20"/>
                <w:lang w:eastAsia="en-US"/>
              </w:rPr>
              <w:t>$45,638.00</w:t>
            </w:r>
          </w:p>
        </w:tc>
        <w:tc>
          <w:tcPr>
            <w:tcW w:w="1036" w:type="dxa"/>
            <w:tcBorders>
              <w:top w:val="single" w:sz="4" w:space="0" w:color="000000"/>
              <w:left w:val="single" w:sz="4" w:space="0" w:color="000000"/>
              <w:bottom w:val="single" w:sz="4" w:space="0" w:color="000000"/>
              <w:right w:val="single" w:sz="4" w:space="0" w:color="000000"/>
            </w:tcBorders>
          </w:tcPr>
          <w:p w14:paraId="608A236C" w14:textId="4FAF908C" w:rsidR="0000759F" w:rsidRPr="000B6B4A" w:rsidRDefault="00C81B93" w:rsidP="0000759F">
            <w:pPr>
              <w:spacing w:after="160" w:line="259" w:lineRule="auto"/>
              <w:jc w:val="center"/>
              <w:rPr>
                <w:rFonts w:ascii="Arial" w:eastAsiaTheme="minorHAnsi" w:hAnsi="Arial" w:cs="Arial"/>
                <w:color w:val="0070C0"/>
                <w:sz w:val="20"/>
                <w:szCs w:val="20"/>
                <w:lang w:eastAsia="en-US"/>
              </w:rPr>
            </w:pPr>
            <w:r>
              <w:rPr>
                <w:rFonts w:ascii="Arial" w:eastAsiaTheme="minorHAnsi" w:hAnsi="Arial" w:cs="Arial"/>
                <w:color w:val="0070C0"/>
                <w:sz w:val="20"/>
                <w:szCs w:val="20"/>
                <w:lang w:eastAsia="en-US"/>
              </w:rPr>
              <w:t>NO</w:t>
            </w:r>
          </w:p>
        </w:tc>
      </w:tr>
      <w:tr w:rsidR="0000759F" w:rsidRPr="000B6B4A" w14:paraId="2A677BBE" w14:textId="77777777" w:rsidTr="0000759F">
        <w:trPr>
          <w:trHeight w:val="634"/>
          <w:jc w:val="center"/>
        </w:trPr>
        <w:tc>
          <w:tcPr>
            <w:tcW w:w="0" w:type="auto"/>
            <w:tcBorders>
              <w:top w:val="single" w:sz="4" w:space="0" w:color="000000"/>
              <w:left w:val="single" w:sz="4" w:space="0" w:color="000000"/>
              <w:bottom w:val="single" w:sz="4" w:space="0" w:color="000000"/>
              <w:right w:val="single" w:sz="4" w:space="0" w:color="000000"/>
            </w:tcBorders>
          </w:tcPr>
          <w:p w14:paraId="2E0133BE" w14:textId="7122CE15" w:rsidR="0000759F" w:rsidRPr="000B6B4A" w:rsidRDefault="00C81B93" w:rsidP="00C81B93">
            <w:pPr>
              <w:spacing w:after="160" w:line="259" w:lineRule="auto"/>
              <w:rPr>
                <w:rFonts w:ascii="Arial" w:hAnsi="Arial" w:cs="Arial"/>
                <w:color w:val="0070C0"/>
                <w:sz w:val="20"/>
                <w:szCs w:val="20"/>
              </w:rPr>
            </w:pPr>
            <w:r w:rsidRPr="00C81B93">
              <w:rPr>
                <w:rFonts w:ascii="Arial" w:hAnsi="Arial" w:cs="Arial"/>
                <w:color w:val="0070C0"/>
                <w:sz w:val="20"/>
                <w:szCs w:val="20"/>
              </w:rPr>
              <w:t>SIE-GADMCSPP-09-2022</w:t>
            </w:r>
          </w:p>
        </w:tc>
        <w:tc>
          <w:tcPr>
            <w:tcW w:w="0" w:type="auto"/>
            <w:tcBorders>
              <w:top w:val="single" w:sz="4" w:space="0" w:color="000000"/>
              <w:left w:val="single" w:sz="4" w:space="0" w:color="000000"/>
              <w:bottom w:val="single" w:sz="4" w:space="0" w:color="000000"/>
              <w:right w:val="single" w:sz="4" w:space="0" w:color="000000"/>
            </w:tcBorders>
          </w:tcPr>
          <w:p w14:paraId="7F2AC46E" w14:textId="23666C7D" w:rsidR="0000759F" w:rsidRPr="000B6B4A" w:rsidRDefault="00C81B93" w:rsidP="0000759F">
            <w:pPr>
              <w:spacing w:after="160" w:line="259" w:lineRule="auto"/>
              <w:jc w:val="center"/>
              <w:rPr>
                <w:rFonts w:ascii="Arial" w:hAnsi="Arial" w:cs="Arial"/>
                <w:color w:val="0070C0"/>
                <w:sz w:val="20"/>
                <w:szCs w:val="20"/>
              </w:rPr>
            </w:pPr>
            <w:r w:rsidRPr="00C81B93">
              <w:rPr>
                <w:rFonts w:ascii="Arial" w:hAnsi="Arial" w:cs="Arial"/>
                <w:color w:val="0070C0"/>
                <w:sz w:val="20"/>
                <w:szCs w:val="20"/>
              </w:rPr>
              <w:t>ADQUISICIÓN DE EQUIPOS DE COMUNICACIÓN DE AUDIO Y VIDEO PARA LA GESTIÓN DE COMUNICACIÓN SOCIAL DEL GAD MUNICIPAL DEL CANTÓN SAN PEDRO DE PELILEO</w:t>
            </w:r>
          </w:p>
        </w:tc>
        <w:tc>
          <w:tcPr>
            <w:tcW w:w="0" w:type="auto"/>
            <w:tcBorders>
              <w:top w:val="single" w:sz="4" w:space="0" w:color="000000"/>
              <w:left w:val="single" w:sz="4" w:space="0" w:color="000000"/>
              <w:bottom w:val="single" w:sz="4" w:space="0" w:color="000000"/>
              <w:right w:val="single" w:sz="4" w:space="0" w:color="000000"/>
            </w:tcBorders>
          </w:tcPr>
          <w:p w14:paraId="26BEA9F2" w14:textId="108B455D" w:rsidR="0000759F" w:rsidRPr="000B6B4A" w:rsidRDefault="00C81B93" w:rsidP="0000759F">
            <w:pPr>
              <w:spacing w:after="160" w:line="259" w:lineRule="auto"/>
              <w:jc w:val="center"/>
              <w:rPr>
                <w:rFonts w:ascii="Arial" w:hAnsi="Arial" w:cs="Arial"/>
                <w:color w:val="0070C0"/>
                <w:sz w:val="20"/>
                <w:szCs w:val="20"/>
              </w:rPr>
            </w:pPr>
            <w:r w:rsidRPr="00C81B93">
              <w:rPr>
                <w:rFonts w:ascii="Arial" w:hAnsi="Arial" w:cs="Arial"/>
                <w:color w:val="0070C0"/>
                <w:sz w:val="20"/>
                <w:szCs w:val="20"/>
              </w:rPr>
              <w:t>TUNGURAHUA / SAN PEDRO DE PELILEO</w:t>
            </w:r>
          </w:p>
        </w:tc>
        <w:tc>
          <w:tcPr>
            <w:tcW w:w="1110" w:type="dxa"/>
            <w:tcBorders>
              <w:top w:val="single" w:sz="4" w:space="0" w:color="000000"/>
              <w:left w:val="single" w:sz="4" w:space="0" w:color="000000"/>
              <w:bottom w:val="single" w:sz="4" w:space="0" w:color="000000"/>
              <w:right w:val="single" w:sz="4" w:space="0" w:color="000000"/>
            </w:tcBorders>
          </w:tcPr>
          <w:p w14:paraId="7B8A77A9" w14:textId="130FB3D6" w:rsidR="0000759F" w:rsidRPr="000B6B4A" w:rsidRDefault="00C81B93" w:rsidP="0000759F">
            <w:pPr>
              <w:spacing w:after="160" w:line="259" w:lineRule="auto"/>
              <w:rPr>
                <w:rFonts w:ascii="Arial" w:hAnsi="Arial" w:cs="Arial"/>
                <w:color w:val="0070C0"/>
                <w:sz w:val="20"/>
                <w:szCs w:val="20"/>
              </w:rPr>
            </w:pPr>
            <w:r w:rsidRPr="00C81B93">
              <w:rPr>
                <w:rFonts w:ascii="Arial" w:hAnsi="Arial" w:cs="Arial"/>
                <w:color w:val="0070C0"/>
                <w:sz w:val="20"/>
                <w:szCs w:val="20"/>
              </w:rPr>
              <w:t>$18,030.00</w:t>
            </w:r>
          </w:p>
        </w:tc>
        <w:tc>
          <w:tcPr>
            <w:tcW w:w="1036" w:type="dxa"/>
            <w:tcBorders>
              <w:top w:val="single" w:sz="4" w:space="0" w:color="000000"/>
              <w:left w:val="single" w:sz="4" w:space="0" w:color="000000"/>
              <w:bottom w:val="single" w:sz="4" w:space="0" w:color="000000"/>
              <w:right w:val="single" w:sz="4" w:space="0" w:color="000000"/>
            </w:tcBorders>
          </w:tcPr>
          <w:p w14:paraId="0A1D8AEE" w14:textId="3A1F9779" w:rsidR="0000759F" w:rsidRPr="000B6B4A" w:rsidRDefault="00C81B93" w:rsidP="0000759F">
            <w:pPr>
              <w:spacing w:after="160" w:line="259" w:lineRule="auto"/>
              <w:jc w:val="center"/>
              <w:rPr>
                <w:rFonts w:ascii="Arial" w:hAnsi="Arial" w:cs="Arial"/>
                <w:color w:val="0070C0"/>
                <w:sz w:val="20"/>
                <w:szCs w:val="20"/>
              </w:rPr>
            </w:pPr>
            <w:r>
              <w:rPr>
                <w:rFonts w:ascii="Arial" w:hAnsi="Arial" w:cs="Arial"/>
                <w:color w:val="0070C0"/>
                <w:sz w:val="20"/>
                <w:szCs w:val="20"/>
              </w:rPr>
              <w:t>NO</w:t>
            </w:r>
          </w:p>
        </w:tc>
      </w:tr>
      <w:tr w:rsidR="00C81B93" w:rsidRPr="000B6B4A" w14:paraId="7BA351CC" w14:textId="77777777" w:rsidTr="0000759F">
        <w:trPr>
          <w:trHeight w:val="634"/>
          <w:jc w:val="center"/>
        </w:trPr>
        <w:tc>
          <w:tcPr>
            <w:tcW w:w="0" w:type="auto"/>
            <w:tcBorders>
              <w:top w:val="single" w:sz="4" w:space="0" w:color="000000"/>
              <w:left w:val="single" w:sz="4" w:space="0" w:color="000000"/>
              <w:bottom w:val="single" w:sz="4" w:space="0" w:color="000000"/>
              <w:right w:val="single" w:sz="4" w:space="0" w:color="000000"/>
            </w:tcBorders>
          </w:tcPr>
          <w:p w14:paraId="03C0B17D" w14:textId="28B45366" w:rsidR="00C81B93" w:rsidRPr="000B6B4A" w:rsidRDefault="00C81B93" w:rsidP="00C81B93">
            <w:pPr>
              <w:spacing w:after="160" w:line="259" w:lineRule="auto"/>
              <w:rPr>
                <w:rFonts w:ascii="Arial" w:hAnsi="Arial" w:cs="Arial"/>
                <w:color w:val="0070C0"/>
                <w:sz w:val="20"/>
                <w:szCs w:val="20"/>
              </w:rPr>
            </w:pPr>
            <w:r w:rsidRPr="00C81B93">
              <w:rPr>
                <w:rFonts w:ascii="Arial" w:hAnsi="Arial" w:cs="Arial"/>
                <w:color w:val="0070C0"/>
                <w:sz w:val="20"/>
                <w:szCs w:val="20"/>
              </w:rPr>
              <w:t>SIE-UC-026-2022</w:t>
            </w:r>
          </w:p>
        </w:tc>
        <w:tc>
          <w:tcPr>
            <w:tcW w:w="0" w:type="auto"/>
            <w:tcBorders>
              <w:top w:val="single" w:sz="4" w:space="0" w:color="000000"/>
              <w:left w:val="single" w:sz="4" w:space="0" w:color="000000"/>
              <w:bottom w:val="single" w:sz="4" w:space="0" w:color="000000"/>
              <w:right w:val="single" w:sz="4" w:space="0" w:color="000000"/>
            </w:tcBorders>
          </w:tcPr>
          <w:p w14:paraId="1265C807" w14:textId="20FE1E8B" w:rsidR="00C81B93" w:rsidRPr="000B6B4A" w:rsidRDefault="00C81B93" w:rsidP="0000759F">
            <w:pPr>
              <w:spacing w:after="160" w:line="259" w:lineRule="auto"/>
              <w:jc w:val="center"/>
              <w:rPr>
                <w:rFonts w:ascii="Arial" w:hAnsi="Arial" w:cs="Arial"/>
                <w:color w:val="0070C0"/>
                <w:sz w:val="20"/>
                <w:szCs w:val="20"/>
              </w:rPr>
            </w:pPr>
            <w:r w:rsidRPr="00C81B93">
              <w:rPr>
                <w:rFonts w:ascii="Arial" w:hAnsi="Arial" w:cs="Arial"/>
                <w:color w:val="0070C0"/>
                <w:sz w:val="20"/>
                <w:szCs w:val="20"/>
              </w:rPr>
              <w:t>ADQUISICIÓN DE EQUIPOS DE PRODUCCIÓN DE VIDEO PARA EL SET DE TV DE LA FACULTAD DE FILOSOFÍA, LETRAS Y CIENCIAS DE LA EDUCACIÓN</w:t>
            </w:r>
          </w:p>
        </w:tc>
        <w:tc>
          <w:tcPr>
            <w:tcW w:w="0" w:type="auto"/>
            <w:tcBorders>
              <w:top w:val="single" w:sz="4" w:space="0" w:color="000000"/>
              <w:left w:val="single" w:sz="4" w:space="0" w:color="000000"/>
              <w:bottom w:val="single" w:sz="4" w:space="0" w:color="000000"/>
              <w:right w:val="single" w:sz="4" w:space="0" w:color="000000"/>
            </w:tcBorders>
          </w:tcPr>
          <w:p w14:paraId="65B7702F" w14:textId="0DB012DF" w:rsidR="00C81B93" w:rsidRPr="000B6B4A" w:rsidRDefault="00C81B93" w:rsidP="0000759F">
            <w:pPr>
              <w:spacing w:after="160" w:line="259" w:lineRule="auto"/>
              <w:jc w:val="center"/>
              <w:rPr>
                <w:rFonts w:ascii="Arial" w:hAnsi="Arial" w:cs="Arial"/>
                <w:color w:val="0070C0"/>
                <w:sz w:val="20"/>
                <w:szCs w:val="20"/>
              </w:rPr>
            </w:pPr>
            <w:r w:rsidRPr="00C81B93">
              <w:rPr>
                <w:rFonts w:ascii="Arial" w:hAnsi="Arial" w:cs="Arial"/>
                <w:color w:val="0070C0"/>
                <w:sz w:val="20"/>
                <w:szCs w:val="20"/>
              </w:rPr>
              <w:t>AZUAY / CUENCA</w:t>
            </w:r>
          </w:p>
        </w:tc>
        <w:tc>
          <w:tcPr>
            <w:tcW w:w="1110" w:type="dxa"/>
            <w:tcBorders>
              <w:top w:val="single" w:sz="4" w:space="0" w:color="000000"/>
              <w:left w:val="single" w:sz="4" w:space="0" w:color="000000"/>
              <w:bottom w:val="single" w:sz="4" w:space="0" w:color="000000"/>
              <w:right w:val="single" w:sz="4" w:space="0" w:color="000000"/>
            </w:tcBorders>
          </w:tcPr>
          <w:p w14:paraId="4957AB64" w14:textId="6C8E0378" w:rsidR="00C81B93" w:rsidRPr="000B6B4A" w:rsidRDefault="00C81B93" w:rsidP="0000759F">
            <w:pPr>
              <w:spacing w:after="160" w:line="259" w:lineRule="auto"/>
              <w:rPr>
                <w:rFonts w:ascii="Arial" w:hAnsi="Arial" w:cs="Arial"/>
                <w:color w:val="0070C0"/>
                <w:sz w:val="20"/>
                <w:szCs w:val="20"/>
              </w:rPr>
            </w:pPr>
            <w:r w:rsidRPr="00C81B93">
              <w:rPr>
                <w:rFonts w:ascii="Arial" w:hAnsi="Arial" w:cs="Arial"/>
                <w:color w:val="0070C0"/>
                <w:sz w:val="20"/>
                <w:szCs w:val="20"/>
              </w:rPr>
              <w:t>$31,761.00</w:t>
            </w:r>
          </w:p>
        </w:tc>
        <w:tc>
          <w:tcPr>
            <w:tcW w:w="1036" w:type="dxa"/>
            <w:tcBorders>
              <w:top w:val="single" w:sz="4" w:space="0" w:color="000000"/>
              <w:left w:val="single" w:sz="4" w:space="0" w:color="000000"/>
              <w:bottom w:val="single" w:sz="4" w:space="0" w:color="000000"/>
              <w:right w:val="single" w:sz="4" w:space="0" w:color="000000"/>
            </w:tcBorders>
          </w:tcPr>
          <w:p w14:paraId="4356FFE2" w14:textId="07B9FC6C" w:rsidR="00C81B93" w:rsidRPr="000B6B4A" w:rsidRDefault="00C81B93" w:rsidP="0000759F">
            <w:pPr>
              <w:spacing w:after="160" w:line="259" w:lineRule="auto"/>
              <w:jc w:val="center"/>
              <w:rPr>
                <w:rFonts w:ascii="Arial" w:hAnsi="Arial" w:cs="Arial"/>
                <w:color w:val="0070C0"/>
                <w:sz w:val="20"/>
                <w:szCs w:val="20"/>
              </w:rPr>
            </w:pPr>
            <w:r>
              <w:rPr>
                <w:rFonts w:ascii="Arial" w:hAnsi="Arial" w:cs="Arial"/>
                <w:color w:val="0070C0"/>
                <w:sz w:val="20"/>
                <w:szCs w:val="20"/>
              </w:rPr>
              <w:t>NO</w:t>
            </w:r>
          </w:p>
        </w:tc>
      </w:tr>
    </w:tbl>
    <w:p w14:paraId="5F02F31A" w14:textId="77777777" w:rsidR="0000759F" w:rsidRPr="0000759F" w:rsidRDefault="0000759F" w:rsidP="0000759F">
      <w:pPr>
        <w:pStyle w:val="Prrafodelista"/>
        <w:ind w:left="425"/>
        <w:rPr>
          <w:rFonts w:ascii="Arial" w:hAnsi="Arial" w:cs="Arial"/>
          <w:bCs/>
        </w:rPr>
      </w:pPr>
    </w:p>
    <w:p w14:paraId="0F350670" w14:textId="77777777" w:rsidR="0000759F" w:rsidRPr="0000759F" w:rsidRDefault="0000759F" w:rsidP="0000759F">
      <w:pPr>
        <w:pStyle w:val="Prrafodelista"/>
        <w:ind w:left="425"/>
        <w:jc w:val="both"/>
        <w:rPr>
          <w:rFonts w:ascii="Arial" w:hAnsi="Arial" w:cs="Arial"/>
          <w:bCs/>
          <w:highlight w:val="green"/>
        </w:rPr>
      </w:pPr>
      <w:r w:rsidRPr="0000759F">
        <w:rPr>
          <w:rFonts w:ascii="Arial" w:hAnsi="Arial" w:cs="Arial"/>
          <w:bCs/>
          <w:highlight w:val="green"/>
        </w:rPr>
        <w:t xml:space="preserve">NOTA: SI EL OBJETO CONTRACTUAL NO GUARDA TOTAL SIMILITUD CON LO QUE SE REQUIERE CONTRATAR, SE SUGIERE QUE EN LA COLUMNA “PROCESO SIMILAR” SE PONGA LA PALABRA “NO”. ADICIONALMENTE, EN EL PRIMER PÁRRAFO DE ESTE NUMERAL INDICAR LO SIGUIENTE: De la búsqueda realizada en el SOCE, se pudieron identificar que no existe procesos similares al objeto de </w:t>
      </w:r>
      <w:r w:rsidRPr="0000759F">
        <w:rPr>
          <w:rFonts w:ascii="Arial" w:hAnsi="Arial" w:cs="Arial"/>
          <w:bCs/>
          <w:highlight w:val="green"/>
        </w:rPr>
        <w:lastRenderedPageBreak/>
        <w:t>contratación, sin embargo, se ha verificado los procesos que se detallan a continuación: PONER EL CUADRO.</w:t>
      </w:r>
    </w:p>
    <w:p w14:paraId="0044AFF0" w14:textId="77777777" w:rsidR="0000759F" w:rsidRPr="0000759F" w:rsidRDefault="0000759F" w:rsidP="0000759F">
      <w:pPr>
        <w:pStyle w:val="Prrafodelista"/>
        <w:ind w:left="425"/>
        <w:jc w:val="both"/>
        <w:rPr>
          <w:rFonts w:ascii="Arial" w:hAnsi="Arial" w:cs="Arial"/>
          <w:bCs/>
          <w:highlight w:val="green"/>
        </w:rPr>
      </w:pPr>
    </w:p>
    <w:p w14:paraId="680A854E" w14:textId="61E49E03" w:rsidR="00857423" w:rsidRPr="0003791E" w:rsidRDefault="000B6B4A" w:rsidP="0003791E">
      <w:pPr>
        <w:pStyle w:val="Prrafodelista"/>
        <w:ind w:left="425"/>
        <w:jc w:val="both"/>
        <w:rPr>
          <w:rFonts w:ascii="Arial" w:hAnsi="Arial" w:cs="Arial"/>
          <w:bCs/>
          <w:highlight w:val="green"/>
        </w:rPr>
      </w:pPr>
      <w:r>
        <w:rPr>
          <w:rFonts w:ascii="Arial" w:hAnsi="Arial" w:cs="Arial"/>
          <w:bCs/>
          <w:highlight w:val="green"/>
        </w:rPr>
        <w:t xml:space="preserve">BORRAR ESTE PÁRRAFO UNA </w:t>
      </w:r>
      <w:r w:rsidR="0000759F" w:rsidRPr="0000759F">
        <w:rPr>
          <w:rFonts w:ascii="Arial" w:hAnsi="Arial" w:cs="Arial"/>
          <w:bCs/>
          <w:highlight w:val="green"/>
        </w:rPr>
        <w:t>VEZ APLICADO.</w:t>
      </w:r>
    </w:p>
    <w:p w14:paraId="76A8F971" w14:textId="6CA41292" w:rsidR="00857423" w:rsidRPr="0000759F" w:rsidRDefault="00C81B93" w:rsidP="0003791E">
      <w:pPr>
        <w:pStyle w:val="Prrafodelista"/>
        <w:ind w:left="425"/>
        <w:rPr>
          <w:rFonts w:ascii="Arial" w:hAnsi="Arial" w:cs="Arial"/>
          <w:bCs/>
        </w:rPr>
      </w:pPr>
      <w:r w:rsidRPr="00C81B93">
        <w:rPr>
          <w:rFonts w:ascii="Arial" w:hAnsi="Arial" w:cs="Arial"/>
          <w:bCs/>
          <w:noProof/>
          <w:lang w:eastAsia="es-EC"/>
        </w:rPr>
        <w:drawing>
          <wp:inline distT="0" distB="0" distL="0" distR="0" wp14:anchorId="6D696E03" wp14:editId="738BDBF6">
            <wp:extent cx="5532769" cy="2470150"/>
            <wp:effectExtent l="0" t="0" r="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6593" cy="2485251"/>
                    </a:xfrm>
                    <a:prstGeom prst="rect">
                      <a:avLst/>
                    </a:prstGeom>
                    <a:noFill/>
                    <a:ln>
                      <a:noFill/>
                    </a:ln>
                  </pic:spPr>
                </pic:pic>
              </a:graphicData>
            </a:graphic>
          </wp:inline>
        </w:drawing>
      </w:r>
    </w:p>
    <w:p w14:paraId="4B766AC6" w14:textId="04C223D4" w:rsidR="0000759F" w:rsidRDefault="00C81B93" w:rsidP="00C81B93">
      <w:pPr>
        <w:pStyle w:val="Prrafodelista"/>
        <w:ind w:left="0"/>
        <w:jc w:val="center"/>
        <w:rPr>
          <w:rFonts w:ascii="Arial" w:hAnsi="Arial" w:cs="Arial"/>
          <w:bCs/>
        </w:rPr>
      </w:pPr>
      <w:r w:rsidRPr="00C81B93">
        <w:rPr>
          <w:rFonts w:ascii="Arial" w:hAnsi="Arial" w:cs="Arial"/>
          <w:bCs/>
          <w:noProof/>
          <w:lang w:eastAsia="es-EC"/>
        </w:rPr>
        <w:drawing>
          <wp:inline distT="0" distB="0" distL="0" distR="0" wp14:anchorId="29877706" wp14:editId="72B0C5B1">
            <wp:extent cx="5793464" cy="2075001"/>
            <wp:effectExtent l="0" t="0" r="0" b="190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3045" cy="2114249"/>
                    </a:xfrm>
                    <a:prstGeom prst="rect">
                      <a:avLst/>
                    </a:prstGeom>
                    <a:noFill/>
                    <a:ln>
                      <a:noFill/>
                    </a:ln>
                  </pic:spPr>
                </pic:pic>
              </a:graphicData>
            </a:graphic>
          </wp:inline>
        </w:drawing>
      </w:r>
    </w:p>
    <w:p w14:paraId="26E52142" w14:textId="3ABB0D21" w:rsidR="00C81B93" w:rsidRDefault="00C81B93" w:rsidP="00C81B93">
      <w:pPr>
        <w:pStyle w:val="Prrafodelista"/>
        <w:ind w:left="0"/>
        <w:jc w:val="center"/>
        <w:rPr>
          <w:rFonts w:ascii="Arial" w:hAnsi="Arial" w:cs="Arial"/>
          <w:bCs/>
        </w:rPr>
      </w:pPr>
    </w:p>
    <w:p w14:paraId="34F3765E" w14:textId="66DC6DA1" w:rsidR="00C81B93" w:rsidRPr="0000759F" w:rsidRDefault="00C81B93" w:rsidP="00C81B93">
      <w:pPr>
        <w:pStyle w:val="Prrafodelista"/>
        <w:ind w:left="0"/>
        <w:jc w:val="center"/>
        <w:rPr>
          <w:rFonts w:ascii="Arial" w:hAnsi="Arial" w:cs="Arial"/>
          <w:bCs/>
        </w:rPr>
      </w:pPr>
      <w:r w:rsidRPr="00C81B93">
        <w:rPr>
          <w:rFonts w:ascii="Arial" w:hAnsi="Arial" w:cs="Arial"/>
          <w:bCs/>
          <w:noProof/>
          <w:lang w:eastAsia="es-EC"/>
        </w:rPr>
        <w:drawing>
          <wp:inline distT="0" distB="0" distL="0" distR="0" wp14:anchorId="110C5058" wp14:editId="55EE2482">
            <wp:extent cx="5756285" cy="2218414"/>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9192" cy="2231096"/>
                    </a:xfrm>
                    <a:prstGeom prst="rect">
                      <a:avLst/>
                    </a:prstGeom>
                    <a:noFill/>
                    <a:ln>
                      <a:noFill/>
                    </a:ln>
                  </pic:spPr>
                </pic:pic>
              </a:graphicData>
            </a:graphic>
          </wp:inline>
        </w:drawing>
      </w:r>
    </w:p>
    <w:p w14:paraId="18EAF830" w14:textId="77777777" w:rsidR="0000759F" w:rsidRPr="0000759F" w:rsidRDefault="0000759F" w:rsidP="0000759F">
      <w:pPr>
        <w:pStyle w:val="Prrafodelista"/>
        <w:ind w:left="425"/>
        <w:rPr>
          <w:rFonts w:ascii="Arial" w:hAnsi="Arial" w:cs="Arial"/>
          <w:bCs/>
        </w:rPr>
      </w:pPr>
    </w:p>
    <w:p w14:paraId="093FFD24" w14:textId="77777777" w:rsidR="0000759F" w:rsidRPr="0000759F" w:rsidRDefault="0000759F" w:rsidP="0000759F">
      <w:pPr>
        <w:jc w:val="both"/>
        <w:rPr>
          <w:rFonts w:ascii="Arial" w:hAnsi="Arial" w:cs="Arial"/>
          <w:color w:val="0070C0"/>
          <w:sz w:val="22"/>
          <w:szCs w:val="22"/>
        </w:rPr>
      </w:pPr>
      <w:r w:rsidRPr="0000759F">
        <w:rPr>
          <w:rFonts w:ascii="Arial" w:hAnsi="Arial" w:cs="Arial"/>
          <w:color w:val="0070C0"/>
          <w:sz w:val="22"/>
          <w:szCs w:val="22"/>
        </w:rPr>
        <w:lastRenderedPageBreak/>
        <w:t>NOTA: Análisis de los ítems a ser adquiridos o contratados: Ej. Los objetos de contratación antes descritos, guardan similitud en cuanto a su objeto de contratación en general; sin embargo, los ítems individuales no son similares en cantidad y características técnicas a lo solicitado por la UTN, razón por la cual no serán considerados para el presente estudio de mercado.</w:t>
      </w:r>
    </w:p>
    <w:p w14:paraId="76DF0E4A" w14:textId="77777777" w:rsidR="0000759F" w:rsidRPr="0000759F" w:rsidRDefault="0000759F" w:rsidP="0000759F">
      <w:pPr>
        <w:pStyle w:val="Prrafodelista"/>
        <w:ind w:left="425"/>
        <w:rPr>
          <w:rFonts w:ascii="Arial" w:eastAsiaTheme="minorEastAsia" w:hAnsi="Arial" w:cs="Arial"/>
          <w:color w:val="0070C0"/>
          <w:shd w:val="clear" w:color="auto" w:fill="F1F1F1"/>
          <w:lang w:eastAsia="es-EC"/>
        </w:rPr>
      </w:pPr>
    </w:p>
    <w:p w14:paraId="66342045" w14:textId="77777777" w:rsidR="0000759F" w:rsidRPr="0000759F" w:rsidRDefault="000B6B4A" w:rsidP="000B6B4A">
      <w:pPr>
        <w:pStyle w:val="Prrafodelista"/>
        <w:ind w:left="0"/>
        <w:jc w:val="both"/>
        <w:rPr>
          <w:rFonts w:ascii="Arial" w:hAnsi="Arial" w:cs="Arial"/>
          <w:b/>
        </w:rPr>
      </w:pPr>
      <w:r>
        <w:rPr>
          <w:rFonts w:ascii="Arial" w:hAnsi="Arial" w:cs="Arial"/>
          <w:b/>
        </w:rPr>
        <w:t xml:space="preserve">4. </w:t>
      </w:r>
      <w:r w:rsidR="0000759F" w:rsidRPr="0000759F">
        <w:rPr>
          <w:rFonts w:ascii="Arial" w:hAnsi="Arial" w:cs="Arial"/>
          <w:b/>
        </w:rPr>
        <w:t>ANÁLISIS DE PRECIOS ACTUALES:</w:t>
      </w:r>
      <w:r>
        <w:rPr>
          <w:rFonts w:ascii="Arial" w:hAnsi="Arial" w:cs="Arial"/>
          <w:b/>
        </w:rPr>
        <w:t xml:space="preserve"> VARIACIÓN DE PRECIOS LOCALES O </w:t>
      </w:r>
      <w:r w:rsidR="0000759F" w:rsidRPr="0000759F">
        <w:rPr>
          <w:rFonts w:ascii="Arial" w:hAnsi="Arial" w:cs="Arial"/>
          <w:b/>
        </w:rPr>
        <w:t>IMPORTADOS – MONTOS A VALORES PRESENTES CONSIDERANDO LA INFLACIÓN.</w:t>
      </w:r>
    </w:p>
    <w:p w14:paraId="78C6ECC7" w14:textId="48DDE63D" w:rsidR="0000759F" w:rsidRPr="0000759F" w:rsidRDefault="0000759F" w:rsidP="0000759F">
      <w:pPr>
        <w:pStyle w:val="Prrafodelista"/>
        <w:ind w:left="0"/>
        <w:rPr>
          <w:rFonts w:ascii="Arial" w:hAnsi="Arial" w:cs="Arial"/>
          <w:b/>
        </w:rPr>
      </w:pPr>
    </w:p>
    <w:p w14:paraId="6DDDB054" w14:textId="7EB775CC" w:rsidR="0000759F" w:rsidRPr="0000759F" w:rsidRDefault="0000759F" w:rsidP="00705EE2">
      <w:pPr>
        <w:pStyle w:val="Prrafodelista"/>
        <w:ind w:left="0"/>
        <w:jc w:val="both"/>
        <w:rPr>
          <w:rFonts w:ascii="Arial" w:hAnsi="Arial" w:cs="Arial"/>
          <w:b/>
          <w:bCs/>
          <w:color w:val="FF0000"/>
        </w:rPr>
      </w:pPr>
      <w:r w:rsidRPr="0000759F">
        <w:rPr>
          <w:rFonts w:ascii="Arial" w:hAnsi="Arial" w:cs="Arial"/>
          <w:b/>
          <w:bCs/>
          <w:color w:val="FF0000"/>
        </w:rPr>
        <w:t>EN ESTE PUNTO HAY QUE UTILIZAR LA CALC</w:t>
      </w:r>
      <w:r w:rsidR="000C3354">
        <w:rPr>
          <w:rFonts w:ascii="Arial" w:hAnsi="Arial" w:cs="Arial"/>
          <w:b/>
          <w:bCs/>
          <w:color w:val="FF0000"/>
        </w:rPr>
        <w:t>ULADORA DE L</w:t>
      </w:r>
      <w:r w:rsidR="00705EE2">
        <w:rPr>
          <w:rFonts w:ascii="Arial" w:hAnsi="Arial" w:cs="Arial"/>
          <w:b/>
          <w:bCs/>
          <w:color w:val="FF0000"/>
        </w:rPr>
        <w:t>A PÁGINA DEL SERCOP actualizada, EN CASO DE QUE LOS PROCESOS DEL NUMERAL ANTERIOR SI SEAN SIMILARES A SU PROCESO.</w:t>
      </w:r>
    </w:p>
    <w:p w14:paraId="6CC289F0" w14:textId="77777777" w:rsidR="0000759F" w:rsidRPr="0000759F" w:rsidRDefault="0000759F" w:rsidP="0000759F">
      <w:pPr>
        <w:pStyle w:val="Prrafodelista"/>
        <w:ind w:left="0"/>
        <w:rPr>
          <w:rFonts w:ascii="Arial" w:hAnsi="Arial" w:cs="Arial"/>
          <w:b/>
          <w:bCs/>
          <w:color w:val="FF0000"/>
        </w:rPr>
      </w:pPr>
    </w:p>
    <w:p w14:paraId="7E32AD1A" w14:textId="77777777" w:rsidR="0000759F" w:rsidRPr="0000759F" w:rsidRDefault="0000759F" w:rsidP="0000759F">
      <w:pPr>
        <w:pStyle w:val="Prrafodelista"/>
        <w:ind w:left="0"/>
        <w:rPr>
          <w:rFonts w:ascii="Arial" w:hAnsi="Arial" w:cs="Arial"/>
          <w:b/>
          <w:bCs/>
          <w:color w:val="FF0000"/>
        </w:rPr>
      </w:pPr>
      <w:r w:rsidRPr="0000759F">
        <w:rPr>
          <w:rFonts w:ascii="Arial" w:hAnsi="Arial" w:cs="Arial"/>
          <w:b/>
          <w:bCs/>
          <w:color w:val="FF0000"/>
        </w:rPr>
        <w:t>No Aplica. (según el caso)</w:t>
      </w:r>
    </w:p>
    <w:p w14:paraId="7927B474" w14:textId="77777777" w:rsidR="0000759F" w:rsidRPr="0000759F" w:rsidRDefault="0000759F" w:rsidP="0000759F">
      <w:pPr>
        <w:pStyle w:val="Prrafodelista"/>
        <w:ind w:left="0"/>
        <w:rPr>
          <w:rFonts w:ascii="Arial" w:hAnsi="Arial" w:cs="Arial"/>
          <w:b/>
          <w:bCs/>
          <w:color w:val="FF0000"/>
        </w:rPr>
      </w:pPr>
    </w:p>
    <w:p w14:paraId="0342C9A5" w14:textId="77777777" w:rsidR="0000759F" w:rsidRPr="0000759F" w:rsidRDefault="000B6B4A" w:rsidP="0000759F">
      <w:pPr>
        <w:pStyle w:val="Prrafodelista"/>
        <w:ind w:left="0"/>
        <w:rPr>
          <w:rFonts w:ascii="Arial" w:hAnsi="Arial" w:cs="Arial"/>
          <w:b/>
          <w:bCs/>
        </w:rPr>
      </w:pPr>
      <w:r>
        <w:rPr>
          <w:rFonts w:ascii="Arial" w:hAnsi="Arial" w:cs="Arial"/>
          <w:b/>
          <w:bCs/>
        </w:rPr>
        <w:t>5</w:t>
      </w:r>
      <w:r w:rsidR="0000759F" w:rsidRPr="0000759F">
        <w:rPr>
          <w:rFonts w:ascii="Arial" w:hAnsi="Arial" w:cs="Arial"/>
          <w:b/>
          <w:bCs/>
        </w:rPr>
        <w:t>. PROFORMAS</w:t>
      </w:r>
    </w:p>
    <w:p w14:paraId="35943A44" w14:textId="6D5468CC" w:rsidR="00705EE2" w:rsidRDefault="0000759F" w:rsidP="0000759F">
      <w:pPr>
        <w:jc w:val="both"/>
        <w:rPr>
          <w:rFonts w:ascii="Arial" w:hAnsi="Arial" w:cs="Arial"/>
          <w:bCs/>
          <w:sz w:val="22"/>
          <w:szCs w:val="22"/>
        </w:rPr>
      </w:pPr>
      <w:r w:rsidRPr="0000759F">
        <w:rPr>
          <w:rFonts w:ascii="Arial" w:hAnsi="Arial" w:cs="Arial"/>
          <w:bCs/>
          <w:sz w:val="22"/>
          <w:szCs w:val="22"/>
        </w:rPr>
        <w:t xml:space="preserve">Se han solicitado proformas con el fin de contar con precios actuales del mercado, obteniendo </w:t>
      </w:r>
      <w:r w:rsidRPr="0000759F">
        <w:rPr>
          <w:rFonts w:ascii="Arial" w:hAnsi="Arial" w:cs="Arial"/>
          <w:color w:val="0070C0"/>
          <w:sz w:val="22"/>
          <w:szCs w:val="22"/>
        </w:rPr>
        <w:t xml:space="preserve">tres </w:t>
      </w:r>
      <w:r w:rsidRPr="0000759F">
        <w:rPr>
          <w:rFonts w:ascii="Arial" w:hAnsi="Arial" w:cs="Arial"/>
          <w:bCs/>
          <w:sz w:val="22"/>
          <w:szCs w:val="22"/>
        </w:rPr>
        <w:t xml:space="preserve">proformas cuyos montos se detallan a continuación: </w:t>
      </w:r>
    </w:p>
    <w:p w14:paraId="59765307" w14:textId="77777777" w:rsidR="000B6B4A" w:rsidRPr="0000759F" w:rsidRDefault="000B6B4A" w:rsidP="0000759F">
      <w:pPr>
        <w:jc w:val="both"/>
        <w:rPr>
          <w:rFonts w:ascii="Arial" w:hAnsi="Arial" w:cs="Arial"/>
          <w:bCs/>
          <w:sz w:val="22"/>
          <w:szCs w:val="22"/>
        </w:rPr>
      </w:pPr>
    </w:p>
    <w:tbl>
      <w:tblPr>
        <w:tblW w:w="0" w:type="auto"/>
        <w:tblInd w:w="-5" w:type="dxa"/>
        <w:tblLook w:val="04A0" w:firstRow="1" w:lastRow="0" w:firstColumn="1" w:lastColumn="0" w:noHBand="0" w:noVBand="1"/>
      </w:tblPr>
      <w:tblGrid>
        <w:gridCol w:w="488"/>
        <w:gridCol w:w="1085"/>
        <w:gridCol w:w="1647"/>
        <w:gridCol w:w="664"/>
        <w:gridCol w:w="808"/>
        <w:gridCol w:w="764"/>
        <w:gridCol w:w="657"/>
        <w:gridCol w:w="764"/>
        <w:gridCol w:w="712"/>
        <w:gridCol w:w="764"/>
        <w:gridCol w:w="712"/>
      </w:tblGrid>
      <w:tr w:rsidR="00705EE2" w:rsidRPr="000B6B4A" w14:paraId="274BE7C8" w14:textId="77777777" w:rsidTr="00705EE2">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B5C2523"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ITEM</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9097148"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DESCRIPCIÓN</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A4B8829"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PARÁMETRO SOLICITADO</w:t>
            </w: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4EB35ECA"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PROFORMA 1</w:t>
            </w: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524859AD"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PROFORMA 2</w:t>
            </w:r>
          </w:p>
        </w:tc>
        <w:tc>
          <w:tcPr>
            <w:tcW w:w="1548" w:type="dxa"/>
            <w:gridSpan w:val="2"/>
            <w:tcBorders>
              <w:top w:val="single" w:sz="4" w:space="0" w:color="auto"/>
              <w:left w:val="nil"/>
              <w:bottom w:val="single" w:sz="4" w:space="0" w:color="auto"/>
              <w:right w:val="single" w:sz="4" w:space="0" w:color="auto"/>
            </w:tcBorders>
            <w:shd w:val="clear" w:color="000000" w:fill="BFBFBF"/>
            <w:vAlign w:val="center"/>
            <w:hideMark/>
          </w:tcPr>
          <w:p w14:paraId="3CA52A13"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PROFORMA 3</w:t>
            </w:r>
          </w:p>
        </w:tc>
      </w:tr>
      <w:tr w:rsidR="00705EE2" w:rsidRPr="000B6B4A" w14:paraId="171A074C" w14:textId="77777777" w:rsidTr="00705EE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07A512" w14:textId="77777777" w:rsidR="0000759F" w:rsidRPr="000B6B4A" w:rsidRDefault="0000759F" w:rsidP="0000759F">
            <w:pPr>
              <w:rPr>
                <w:rFonts w:ascii="Arial" w:hAnsi="Arial" w:cs="Arial"/>
                <w:b/>
                <w:bCs/>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546CF9" w14:textId="77777777" w:rsidR="0000759F" w:rsidRPr="000B6B4A" w:rsidRDefault="0000759F" w:rsidP="0000759F">
            <w:pPr>
              <w:rPr>
                <w:rFonts w:ascii="Arial" w:hAnsi="Arial" w:cs="Arial"/>
                <w:b/>
                <w:bCs/>
                <w:color w:val="000000"/>
                <w:sz w:val="16"/>
                <w:szCs w:val="16"/>
                <w:lang w:val="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7E5403B" w14:textId="77777777" w:rsidR="0000759F" w:rsidRPr="000B6B4A" w:rsidRDefault="0000759F" w:rsidP="0000759F">
            <w:pPr>
              <w:rPr>
                <w:rFonts w:ascii="Arial" w:hAnsi="Arial" w:cs="Arial"/>
                <w:b/>
                <w:bCs/>
                <w:color w:val="000000"/>
                <w:sz w:val="16"/>
                <w:szCs w:val="16"/>
                <w:lang w:val="en-US"/>
              </w:rPr>
            </w:pP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10DE04FB" w14:textId="7B3368B8" w:rsidR="0000759F" w:rsidRPr="000B6B4A" w:rsidRDefault="00705EE2" w:rsidP="0000759F">
            <w:pPr>
              <w:jc w:val="center"/>
              <w:rPr>
                <w:rFonts w:ascii="Arial" w:hAnsi="Arial" w:cs="Arial"/>
                <w:b/>
                <w:bCs/>
                <w:color w:val="000000"/>
                <w:sz w:val="16"/>
                <w:szCs w:val="16"/>
                <w:lang w:val="en-US"/>
              </w:rPr>
            </w:pPr>
            <w:r w:rsidRPr="00705EE2">
              <w:rPr>
                <w:rFonts w:ascii="Arial" w:hAnsi="Arial" w:cs="Arial"/>
                <w:b/>
                <w:bCs/>
                <w:color w:val="000000"/>
                <w:sz w:val="16"/>
                <w:szCs w:val="16"/>
              </w:rPr>
              <w:t>GTS &amp; S Tecnología Electrónica</w:t>
            </w: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3071DA17" w14:textId="466CC364" w:rsidR="0000759F" w:rsidRPr="000B6B4A" w:rsidRDefault="00705EE2" w:rsidP="0000759F">
            <w:pPr>
              <w:jc w:val="center"/>
              <w:rPr>
                <w:rFonts w:ascii="Arial" w:hAnsi="Arial" w:cs="Arial"/>
                <w:b/>
                <w:bCs/>
                <w:color w:val="000000"/>
                <w:sz w:val="16"/>
                <w:szCs w:val="16"/>
                <w:lang w:val="en-US"/>
              </w:rPr>
            </w:pPr>
            <w:r w:rsidRPr="00705EE2">
              <w:rPr>
                <w:rFonts w:ascii="Arial" w:hAnsi="Arial" w:cs="Arial"/>
                <w:b/>
                <w:bCs/>
                <w:color w:val="000000"/>
                <w:sz w:val="16"/>
                <w:szCs w:val="16"/>
              </w:rPr>
              <w:t>SIVADE CIA LTDA</w:t>
            </w:r>
          </w:p>
        </w:tc>
        <w:tc>
          <w:tcPr>
            <w:tcW w:w="1548" w:type="dxa"/>
            <w:gridSpan w:val="2"/>
            <w:tcBorders>
              <w:top w:val="single" w:sz="4" w:space="0" w:color="auto"/>
              <w:left w:val="nil"/>
              <w:bottom w:val="single" w:sz="4" w:space="0" w:color="auto"/>
              <w:right w:val="single" w:sz="4" w:space="0" w:color="auto"/>
            </w:tcBorders>
            <w:shd w:val="clear" w:color="000000" w:fill="BFBFBF"/>
            <w:vAlign w:val="center"/>
            <w:hideMark/>
          </w:tcPr>
          <w:p w14:paraId="1AC87415" w14:textId="48DEA7BA" w:rsidR="0000759F" w:rsidRPr="000B6B4A" w:rsidRDefault="00705EE2" w:rsidP="0000759F">
            <w:pPr>
              <w:jc w:val="center"/>
              <w:rPr>
                <w:rFonts w:ascii="Arial" w:hAnsi="Arial" w:cs="Arial"/>
                <w:b/>
                <w:bCs/>
                <w:color w:val="000000"/>
                <w:sz w:val="16"/>
                <w:szCs w:val="16"/>
                <w:lang w:val="en-US"/>
              </w:rPr>
            </w:pPr>
            <w:r w:rsidRPr="00705EE2">
              <w:rPr>
                <w:rFonts w:ascii="Arial" w:hAnsi="Arial" w:cs="Arial"/>
                <w:b/>
                <w:bCs/>
                <w:color w:val="000000"/>
                <w:sz w:val="16"/>
                <w:szCs w:val="16"/>
              </w:rPr>
              <w:t>IT3 NETWORKS SOLUTIONS</w:t>
            </w:r>
          </w:p>
        </w:tc>
      </w:tr>
      <w:tr w:rsidR="00705EE2" w:rsidRPr="000B6B4A" w14:paraId="29AFFD2B" w14:textId="77777777" w:rsidTr="00705EE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96B4E4" w14:textId="77777777" w:rsidR="0000759F" w:rsidRPr="000B6B4A" w:rsidRDefault="0000759F" w:rsidP="0000759F">
            <w:pPr>
              <w:rPr>
                <w:rFonts w:ascii="Arial" w:hAnsi="Arial" w:cs="Arial"/>
                <w:b/>
                <w:bCs/>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A67735" w14:textId="77777777" w:rsidR="0000759F" w:rsidRPr="000B6B4A" w:rsidRDefault="0000759F" w:rsidP="0000759F">
            <w:pPr>
              <w:rPr>
                <w:rFonts w:ascii="Arial" w:hAnsi="Arial" w:cs="Arial"/>
                <w:b/>
                <w:bCs/>
                <w:color w:val="000000"/>
                <w:sz w:val="16"/>
                <w:szCs w:val="16"/>
                <w:lang w:val="en-US"/>
              </w:rPr>
            </w:pP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3937E0B4" w14:textId="1C33FDD6" w:rsidR="0000759F" w:rsidRPr="000B6B4A" w:rsidRDefault="00705EE2" w:rsidP="0000759F">
            <w:pPr>
              <w:jc w:val="center"/>
              <w:rPr>
                <w:rFonts w:ascii="Arial" w:hAnsi="Arial" w:cs="Arial"/>
                <w:b/>
                <w:bCs/>
                <w:color w:val="000000"/>
                <w:sz w:val="16"/>
                <w:szCs w:val="16"/>
                <w:lang w:val="en-US"/>
              </w:rPr>
            </w:pPr>
            <w:r>
              <w:rPr>
                <w:rFonts w:ascii="Arial" w:hAnsi="Arial" w:cs="Arial"/>
                <w:b/>
                <w:bCs/>
                <w:color w:val="000000"/>
                <w:sz w:val="16"/>
                <w:szCs w:val="16"/>
              </w:rPr>
              <w:t>CARACTERÍSTICAS</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2FB438ED" w14:textId="5B0D583A" w:rsidR="0000759F" w:rsidRPr="000B6B4A" w:rsidRDefault="00705EE2" w:rsidP="0000759F">
            <w:pPr>
              <w:jc w:val="center"/>
              <w:rPr>
                <w:rFonts w:ascii="Arial" w:hAnsi="Arial" w:cs="Arial"/>
                <w:b/>
                <w:bCs/>
                <w:color w:val="000000"/>
                <w:sz w:val="16"/>
                <w:szCs w:val="16"/>
                <w:lang w:val="en-US"/>
              </w:rPr>
            </w:pPr>
            <w:r>
              <w:rPr>
                <w:rFonts w:ascii="Arial" w:hAnsi="Arial" w:cs="Arial"/>
                <w:b/>
                <w:bCs/>
                <w:color w:val="000000"/>
                <w:sz w:val="16"/>
                <w:szCs w:val="16"/>
              </w:rPr>
              <w:t xml:space="preserve">UNIDAD DE </w:t>
            </w:r>
            <w:r w:rsidR="0000759F" w:rsidRPr="000B6B4A">
              <w:rPr>
                <w:rFonts w:ascii="Arial" w:hAnsi="Arial" w:cs="Arial"/>
                <w:b/>
                <w:bCs/>
                <w:color w:val="000000"/>
                <w:sz w:val="16"/>
                <w:szCs w:val="16"/>
              </w:rPr>
              <w:t>MEDIDA</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2FF8A647"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CANTIDAD</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710FC4E3"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PRECIO UNITARIO</w:t>
            </w:r>
          </w:p>
        </w:tc>
        <w:tc>
          <w:tcPr>
            <w:tcW w:w="0" w:type="auto"/>
            <w:tcBorders>
              <w:top w:val="nil"/>
              <w:left w:val="nil"/>
              <w:bottom w:val="single" w:sz="4" w:space="0" w:color="auto"/>
              <w:right w:val="single" w:sz="4" w:space="0" w:color="auto"/>
            </w:tcBorders>
            <w:shd w:val="clear" w:color="000000" w:fill="BFBFBF"/>
            <w:vAlign w:val="center"/>
            <w:hideMark/>
          </w:tcPr>
          <w:p w14:paraId="0501232B"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PRECIO</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17AECEEA"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PRECIO UNITARIO</w:t>
            </w:r>
          </w:p>
        </w:tc>
        <w:tc>
          <w:tcPr>
            <w:tcW w:w="0" w:type="auto"/>
            <w:tcBorders>
              <w:top w:val="nil"/>
              <w:left w:val="nil"/>
              <w:bottom w:val="single" w:sz="4" w:space="0" w:color="auto"/>
              <w:right w:val="single" w:sz="4" w:space="0" w:color="auto"/>
            </w:tcBorders>
            <w:shd w:val="clear" w:color="000000" w:fill="BFBFBF"/>
            <w:vAlign w:val="center"/>
            <w:hideMark/>
          </w:tcPr>
          <w:p w14:paraId="28449384"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PRECIO</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69DC04BE"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PRECIO UNITARIO</w:t>
            </w:r>
          </w:p>
        </w:tc>
        <w:tc>
          <w:tcPr>
            <w:tcW w:w="746" w:type="dxa"/>
            <w:tcBorders>
              <w:top w:val="nil"/>
              <w:left w:val="nil"/>
              <w:bottom w:val="single" w:sz="4" w:space="0" w:color="auto"/>
              <w:right w:val="single" w:sz="4" w:space="0" w:color="auto"/>
            </w:tcBorders>
            <w:shd w:val="clear" w:color="000000" w:fill="BFBFBF"/>
            <w:vAlign w:val="center"/>
            <w:hideMark/>
          </w:tcPr>
          <w:p w14:paraId="38AEEC67"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PRECIO</w:t>
            </w:r>
          </w:p>
        </w:tc>
      </w:tr>
      <w:tr w:rsidR="00705EE2" w:rsidRPr="000B6B4A" w14:paraId="4507D0D9" w14:textId="77777777" w:rsidTr="00705EE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90149D" w14:textId="77777777" w:rsidR="0000759F" w:rsidRPr="000B6B4A" w:rsidRDefault="0000759F" w:rsidP="0000759F">
            <w:pPr>
              <w:rPr>
                <w:rFonts w:ascii="Arial" w:hAnsi="Arial" w:cs="Arial"/>
                <w:b/>
                <w:bCs/>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73BB81" w14:textId="77777777" w:rsidR="0000759F" w:rsidRPr="000B6B4A" w:rsidRDefault="0000759F" w:rsidP="0000759F">
            <w:pPr>
              <w:rPr>
                <w:rFonts w:ascii="Arial" w:hAnsi="Arial" w:cs="Arial"/>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14:paraId="33ED0FFE" w14:textId="77777777" w:rsidR="0000759F" w:rsidRPr="000B6B4A" w:rsidRDefault="0000759F" w:rsidP="0000759F">
            <w:pPr>
              <w:rPr>
                <w:rFonts w:ascii="Arial" w:hAnsi="Arial" w:cs="Arial"/>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14:paraId="288B4BBB" w14:textId="77777777" w:rsidR="0000759F" w:rsidRPr="000B6B4A" w:rsidRDefault="0000759F" w:rsidP="0000759F">
            <w:pPr>
              <w:rPr>
                <w:rFonts w:ascii="Arial" w:hAnsi="Arial" w:cs="Arial"/>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14:paraId="02E51137" w14:textId="77777777" w:rsidR="0000759F" w:rsidRPr="000B6B4A" w:rsidRDefault="0000759F" w:rsidP="0000759F">
            <w:pPr>
              <w:rPr>
                <w:rFonts w:ascii="Arial" w:hAnsi="Arial" w:cs="Arial"/>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14:paraId="28D21B03" w14:textId="77777777" w:rsidR="0000759F" w:rsidRPr="000B6B4A" w:rsidRDefault="0000759F" w:rsidP="0000759F">
            <w:pPr>
              <w:rPr>
                <w:rFonts w:ascii="Arial" w:hAnsi="Arial" w:cs="Arial"/>
                <w:b/>
                <w:bCs/>
                <w:color w:val="000000"/>
                <w:sz w:val="16"/>
                <w:szCs w:val="16"/>
                <w:lang w:val="en-US"/>
              </w:rPr>
            </w:pPr>
          </w:p>
        </w:tc>
        <w:tc>
          <w:tcPr>
            <w:tcW w:w="0" w:type="auto"/>
            <w:tcBorders>
              <w:top w:val="nil"/>
              <w:left w:val="nil"/>
              <w:bottom w:val="single" w:sz="4" w:space="0" w:color="auto"/>
              <w:right w:val="single" w:sz="4" w:space="0" w:color="auto"/>
            </w:tcBorders>
            <w:shd w:val="clear" w:color="000000" w:fill="BFBFBF"/>
            <w:vAlign w:val="center"/>
            <w:hideMark/>
          </w:tcPr>
          <w:p w14:paraId="1F630621"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TOTAL</w:t>
            </w:r>
          </w:p>
        </w:tc>
        <w:tc>
          <w:tcPr>
            <w:tcW w:w="0" w:type="auto"/>
            <w:vMerge/>
            <w:tcBorders>
              <w:top w:val="nil"/>
              <w:left w:val="single" w:sz="4" w:space="0" w:color="auto"/>
              <w:bottom w:val="single" w:sz="4" w:space="0" w:color="auto"/>
              <w:right w:val="single" w:sz="4" w:space="0" w:color="auto"/>
            </w:tcBorders>
            <w:vAlign w:val="center"/>
            <w:hideMark/>
          </w:tcPr>
          <w:p w14:paraId="34EEE7C5" w14:textId="77777777" w:rsidR="0000759F" w:rsidRPr="000B6B4A" w:rsidRDefault="0000759F" w:rsidP="0000759F">
            <w:pPr>
              <w:rPr>
                <w:rFonts w:ascii="Arial" w:hAnsi="Arial" w:cs="Arial"/>
                <w:b/>
                <w:bCs/>
                <w:color w:val="000000"/>
                <w:sz w:val="16"/>
                <w:szCs w:val="16"/>
                <w:lang w:val="en-US"/>
              </w:rPr>
            </w:pPr>
          </w:p>
        </w:tc>
        <w:tc>
          <w:tcPr>
            <w:tcW w:w="0" w:type="auto"/>
            <w:tcBorders>
              <w:top w:val="nil"/>
              <w:left w:val="nil"/>
              <w:bottom w:val="single" w:sz="4" w:space="0" w:color="auto"/>
              <w:right w:val="single" w:sz="4" w:space="0" w:color="auto"/>
            </w:tcBorders>
            <w:shd w:val="clear" w:color="000000" w:fill="BFBFBF"/>
            <w:vAlign w:val="center"/>
            <w:hideMark/>
          </w:tcPr>
          <w:p w14:paraId="4C3E4ADB"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TOTAL</w:t>
            </w:r>
          </w:p>
        </w:tc>
        <w:tc>
          <w:tcPr>
            <w:tcW w:w="0" w:type="auto"/>
            <w:vMerge/>
            <w:tcBorders>
              <w:top w:val="nil"/>
              <w:left w:val="single" w:sz="4" w:space="0" w:color="auto"/>
              <w:bottom w:val="single" w:sz="4" w:space="0" w:color="auto"/>
              <w:right w:val="single" w:sz="4" w:space="0" w:color="auto"/>
            </w:tcBorders>
            <w:vAlign w:val="center"/>
            <w:hideMark/>
          </w:tcPr>
          <w:p w14:paraId="0CCA88AE" w14:textId="77777777" w:rsidR="0000759F" w:rsidRPr="000B6B4A" w:rsidRDefault="0000759F" w:rsidP="0000759F">
            <w:pPr>
              <w:rPr>
                <w:rFonts w:ascii="Arial" w:hAnsi="Arial" w:cs="Arial"/>
                <w:b/>
                <w:bCs/>
                <w:color w:val="000000"/>
                <w:sz w:val="16"/>
                <w:szCs w:val="16"/>
                <w:lang w:val="en-US"/>
              </w:rPr>
            </w:pPr>
          </w:p>
        </w:tc>
        <w:tc>
          <w:tcPr>
            <w:tcW w:w="746" w:type="dxa"/>
            <w:tcBorders>
              <w:top w:val="nil"/>
              <w:left w:val="nil"/>
              <w:bottom w:val="single" w:sz="4" w:space="0" w:color="auto"/>
              <w:right w:val="single" w:sz="4" w:space="0" w:color="auto"/>
            </w:tcBorders>
            <w:shd w:val="clear" w:color="000000" w:fill="BFBFBF"/>
            <w:vAlign w:val="center"/>
            <w:hideMark/>
          </w:tcPr>
          <w:p w14:paraId="50EA3BE0"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TOTAL</w:t>
            </w:r>
          </w:p>
        </w:tc>
      </w:tr>
      <w:tr w:rsidR="00705EE2" w:rsidRPr="000B6B4A" w14:paraId="5AA53098" w14:textId="77777777" w:rsidTr="00705EE2">
        <w:trPr>
          <w:trHeight w:val="22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E3F1D1" w14:textId="3EE71B40" w:rsidR="00705EE2" w:rsidRPr="00705EE2" w:rsidRDefault="00705EE2" w:rsidP="00705EE2">
            <w:pPr>
              <w:jc w:val="center"/>
              <w:rPr>
                <w:rFonts w:ascii="Arial" w:hAnsi="Arial" w:cs="Arial"/>
                <w:color w:val="0070C0"/>
                <w:sz w:val="16"/>
                <w:szCs w:val="16"/>
                <w:lang w:eastAsia="es-EC"/>
              </w:rPr>
            </w:pPr>
            <w:r w:rsidRPr="00705EE2">
              <w:rPr>
                <w:rFonts w:ascii="Arial" w:hAnsi="Arial" w:cs="Arial"/>
                <w:color w:val="0070C0"/>
                <w:sz w:val="16"/>
                <w:szCs w:val="16"/>
                <w:lang w:eastAsia="es-EC"/>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7F877F" w14:textId="77777777" w:rsidR="00705EE2" w:rsidRPr="00705EE2" w:rsidRDefault="00705EE2" w:rsidP="00705EE2">
            <w:pPr>
              <w:pStyle w:val="Default"/>
              <w:jc w:val="center"/>
              <w:rPr>
                <w:rFonts w:ascii="Arial" w:eastAsia="Times New Roman" w:hAnsi="Arial" w:cs="Arial"/>
                <w:color w:val="0070C0"/>
                <w:sz w:val="16"/>
                <w:szCs w:val="16"/>
                <w:lang w:val="es-ES_tradnl" w:eastAsia="es-EC"/>
              </w:rPr>
            </w:pPr>
            <w:r w:rsidRPr="00705EE2">
              <w:rPr>
                <w:rFonts w:ascii="Arial" w:eastAsia="Times New Roman" w:hAnsi="Arial" w:cs="Arial"/>
                <w:color w:val="0070C0"/>
                <w:sz w:val="16"/>
                <w:szCs w:val="16"/>
                <w:lang w:val="es-ES_tradnl" w:eastAsia="es-EC"/>
              </w:rPr>
              <w:t xml:space="preserve">ADQUISICIÓN DE UN EQUIPO GENERADOR DE CARACTERES PARA CONTROL MÁSTER DE UTV TELEVISIÓN UNIVERSITARIA DE LA UNIVERSIDAD TÉCNICA DEL NORTE </w:t>
            </w:r>
          </w:p>
          <w:p w14:paraId="5EC0C8B9" w14:textId="5176949C" w:rsidR="00705EE2" w:rsidRPr="00705EE2" w:rsidRDefault="00705EE2" w:rsidP="00705EE2">
            <w:pPr>
              <w:jc w:val="center"/>
              <w:rPr>
                <w:rFonts w:ascii="Arial" w:hAnsi="Arial" w:cs="Arial"/>
                <w:color w:val="0070C0"/>
                <w:sz w:val="16"/>
                <w:szCs w:val="16"/>
                <w:lang w:eastAsia="es-EC"/>
              </w:rPr>
            </w:pPr>
          </w:p>
        </w:tc>
        <w:tc>
          <w:tcPr>
            <w:tcW w:w="0" w:type="auto"/>
            <w:tcBorders>
              <w:top w:val="single" w:sz="4" w:space="0" w:color="auto"/>
              <w:left w:val="nil"/>
              <w:bottom w:val="single" w:sz="4" w:space="0" w:color="auto"/>
              <w:right w:val="single" w:sz="4" w:space="0" w:color="auto"/>
            </w:tcBorders>
            <w:shd w:val="clear" w:color="auto" w:fill="auto"/>
          </w:tcPr>
          <w:p w14:paraId="3B342347" w14:textId="77777777" w:rsidR="00705EE2" w:rsidRPr="00C81B93" w:rsidRDefault="00705EE2" w:rsidP="00705EE2">
            <w:pPr>
              <w:rPr>
                <w:rFonts w:ascii="Arial" w:hAnsi="Arial" w:cs="Arial"/>
                <w:color w:val="0070C0"/>
                <w:sz w:val="16"/>
                <w:szCs w:val="16"/>
                <w:lang w:eastAsia="es-EC"/>
              </w:rPr>
            </w:pPr>
            <w:r w:rsidRPr="00C81B93">
              <w:rPr>
                <w:rFonts w:ascii="Arial" w:hAnsi="Arial" w:cs="Arial"/>
                <w:color w:val="0070C0"/>
                <w:sz w:val="16"/>
                <w:szCs w:val="16"/>
                <w:lang w:eastAsia="es-EC"/>
              </w:rPr>
              <w:t>Equipo de bastidor de una unidad de rack</w:t>
            </w:r>
          </w:p>
          <w:p w14:paraId="5A3A2771" w14:textId="77777777" w:rsidR="00705EE2" w:rsidRPr="00C81B93" w:rsidRDefault="00705EE2" w:rsidP="00705EE2">
            <w:pPr>
              <w:rPr>
                <w:rFonts w:ascii="Arial" w:hAnsi="Arial" w:cs="Arial"/>
                <w:color w:val="0070C0"/>
                <w:sz w:val="16"/>
                <w:szCs w:val="16"/>
                <w:lang w:eastAsia="es-EC"/>
              </w:rPr>
            </w:pPr>
            <w:r w:rsidRPr="00C81B93">
              <w:rPr>
                <w:rFonts w:ascii="Arial" w:hAnsi="Arial" w:cs="Arial"/>
                <w:color w:val="0070C0"/>
                <w:sz w:val="16"/>
                <w:szCs w:val="16"/>
                <w:lang w:eastAsia="es-EC"/>
              </w:rPr>
              <w:t>Chasis de alto tráfico</w:t>
            </w:r>
          </w:p>
          <w:p w14:paraId="0408134A" w14:textId="77777777" w:rsidR="00705EE2" w:rsidRPr="00C81B93" w:rsidRDefault="00705EE2" w:rsidP="00705EE2">
            <w:pPr>
              <w:rPr>
                <w:rFonts w:ascii="Arial" w:hAnsi="Arial" w:cs="Arial"/>
                <w:color w:val="0070C0"/>
                <w:sz w:val="16"/>
                <w:szCs w:val="16"/>
                <w:lang w:eastAsia="es-EC"/>
              </w:rPr>
            </w:pPr>
            <w:r w:rsidRPr="00C81B93">
              <w:rPr>
                <w:rFonts w:ascii="Arial" w:hAnsi="Arial" w:cs="Arial"/>
                <w:color w:val="0070C0"/>
                <w:sz w:val="16"/>
                <w:szCs w:val="16"/>
                <w:lang w:eastAsia="es-EC"/>
              </w:rPr>
              <w:t>Procesador capacidad mínima: 3.9GHz, 6-core.</w:t>
            </w:r>
          </w:p>
          <w:p w14:paraId="44D8AD50" w14:textId="77777777" w:rsidR="00705EE2" w:rsidRPr="00C81B93" w:rsidRDefault="00705EE2" w:rsidP="00705EE2">
            <w:pPr>
              <w:rPr>
                <w:rFonts w:ascii="Arial" w:hAnsi="Arial" w:cs="Arial"/>
                <w:color w:val="0070C0"/>
                <w:sz w:val="16"/>
                <w:szCs w:val="16"/>
                <w:lang w:eastAsia="es-EC"/>
              </w:rPr>
            </w:pPr>
            <w:r w:rsidRPr="00C81B93">
              <w:rPr>
                <w:rFonts w:ascii="Arial" w:hAnsi="Arial" w:cs="Arial"/>
                <w:color w:val="0070C0"/>
                <w:sz w:val="16"/>
                <w:szCs w:val="16"/>
                <w:lang w:eastAsia="es-EC"/>
              </w:rPr>
              <w:t>Memoria RAM capacidad mìnima-16GB DDR4 3200MHz</w:t>
            </w:r>
          </w:p>
          <w:p w14:paraId="477DAF14" w14:textId="77777777" w:rsidR="00705EE2" w:rsidRPr="00C81B93" w:rsidRDefault="00705EE2" w:rsidP="00705EE2">
            <w:pPr>
              <w:rPr>
                <w:rFonts w:ascii="Arial" w:hAnsi="Arial" w:cs="Arial"/>
                <w:color w:val="0070C0"/>
                <w:sz w:val="16"/>
                <w:szCs w:val="16"/>
                <w:lang w:eastAsia="es-EC"/>
              </w:rPr>
            </w:pPr>
            <w:r w:rsidRPr="00C81B93">
              <w:rPr>
                <w:rFonts w:ascii="Arial" w:hAnsi="Arial" w:cs="Arial"/>
                <w:color w:val="0070C0"/>
                <w:sz w:val="16"/>
                <w:szCs w:val="16"/>
                <w:lang w:eastAsia="es-EC"/>
              </w:rPr>
              <w:t>Unidad de almacenamiento al menos 500GB SSD</w:t>
            </w:r>
          </w:p>
          <w:p w14:paraId="3BB26403" w14:textId="77777777" w:rsidR="00705EE2" w:rsidRPr="00C81B93" w:rsidRDefault="00705EE2" w:rsidP="00705EE2">
            <w:pPr>
              <w:rPr>
                <w:rFonts w:ascii="Arial" w:hAnsi="Arial" w:cs="Arial"/>
                <w:color w:val="0070C0"/>
                <w:sz w:val="16"/>
                <w:szCs w:val="16"/>
                <w:lang w:eastAsia="es-EC"/>
              </w:rPr>
            </w:pPr>
            <w:r w:rsidRPr="00C81B93">
              <w:rPr>
                <w:rFonts w:ascii="Arial" w:hAnsi="Arial" w:cs="Arial"/>
                <w:color w:val="0070C0"/>
                <w:sz w:val="16"/>
                <w:szCs w:val="16"/>
                <w:lang w:eastAsia="es-EC"/>
              </w:rPr>
              <w:t>Conexiones de video: 5 SDI (4 HD-SDI, 1 GENLOCK)</w:t>
            </w:r>
          </w:p>
          <w:p w14:paraId="45B3A773" w14:textId="77777777" w:rsidR="00705EE2" w:rsidRPr="00C81B93" w:rsidRDefault="00705EE2" w:rsidP="00705EE2">
            <w:pPr>
              <w:rPr>
                <w:rFonts w:ascii="Arial" w:hAnsi="Arial" w:cs="Arial"/>
                <w:color w:val="0070C0"/>
                <w:sz w:val="16"/>
                <w:szCs w:val="16"/>
                <w:lang w:eastAsia="es-EC"/>
              </w:rPr>
            </w:pPr>
            <w:r w:rsidRPr="00C81B93">
              <w:rPr>
                <w:rFonts w:ascii="Arial" w:hAnsi="Arial" w:cs="Arial"/>
                <w:color w:val="0070C0"/>
                <w:sz w:val="16"/>
                <w:szCs w:val="16"/>
                <w:lang w:eastAsia="es-EC"/>
              </w:rPr>
              <w:t>1 Display port</w:t>
            </w:r>
          </w:p>
          <w:p w14:paraId="182BB0E2" w14:textId="77777777" w:rsidR="00705EE2" w:rsidRPr="00C81B93" w:rsidRDefault="00705EE2" w:rsidP="00705EE2">
            <w:pPr>
              <w:rPr>
                <w:rFonts w:ascii="Arial" w:hAnsi="Arial" w:cs="Arial"/>
                <w:color w:val="0070C0"/>
                <w:sz w:val="16"/>
                <w:szCs w:val="16"/>
                <w:lang w:eastAsia="es-EC"/>
              </w:rPr>
            </w:pPr>
            <w:r w:rsidRPr="00C81B93">
              <w:rPr>
                <w:rFonts w:ascii="Arial" w:hAnsi="Arial" w:cs="Arial"/>
                <w:color w:val="0070C0"/>
                <w:sz w:val="16"/>
                <w:szCs w:val="16"/>
                <w:lang w:eastAsia="es-EC"/>
              </w:rPr>
              <w:t>1 RJ-45 – administración</w:t>
            </w:r>
          </w:p>
          <w:p w14:paraId="5F2D9A3A" w14:textId="77777777" w:rsidR="00705EE2" w:rsidRPr="00C81B93" w:rsidRDefault="00705EE2" w:rsidP="00705EE2">
            <w:pPr>
              <w:rPr>
                <w:rFonts w:ascii="Arial" w:hAnsi="Arial" w:cs="Arial"/>
                <w:color w:val="0070C0"/>
                <w:sz w:val="16"/>
                <w:szCs w:val="16"/>
                <w:lang w:eastAsia="es-EC"/>
              </w:rPr>
            </w:pPr>
            <w:r w:rsidRPr="00C81B93">
              <w:rPr>
                <w:rFonts w:ascii="Arial" w:hAnsi="Arial" w:cs="Arial"/>
                <w:color w:val="0070C0"/>
                <w:sz w:val="16"/>
                <w:szCs w:val="16"/>
                <w:lang w:eastAsia="es-EC"/>
              </w:rPr>
              <w:t>1 Fuente de Poder de 300 vatios Clase Gold</w:t>
            </w:r>
          </w:p>
          <w:p w14:paraId="738291E3" w14:textId="77777777" w:rsidR="00705EE2" w:rsidRPr="00C81B93" w:rsidRDefault="00705EE2" w:rsidP="00705EE2">
            <w:pPr>
              <w:rPr>
                <w:rFonts w:ascii="Arial" w:hAnsi="Arial" w:cs="Arial"/>
                <w:color w:val="0070C0"/>
                <w:sz w:val="16"/>
                <w:szCs w:val="16"/>
                <w:lang w:eastAsia="es-EC"/>
              </w:rPr>
            </w:pPr>
            <w:r w:rsidRPr="00C81B93">
              <w:rPr>
                <w:rFonts w:ascii="Arial" w:hAnsi="Arial" w:cs="Arial"/>
                <w:color w:val="0070C0"/>
                <w:sz w:val="16"/>
                <w:szCs w:val="16"/>
                <w:lang w:eastAsia="es-EC"/>
              </w:rPr>
              <w:t>Puertos disponibles para conexiones adicionales: USB 3.2, HDMI/Display Port</w:t>
            </w:r>
          </w:p>
          <w:p w14:paraId="7323A41A" w14:textId="77777777" w:rsidR="00705EE2" w:rsidRPr="00C81B93" w:rsidRDefault="00705EE2" w:rsidP="00705EE2">
            <w:pPr>
              <w:rPr>
                <w:rFonts w:ascii="Arial" w:hAnsi="Arial" w:cs="Arial"/>
                <w:color w:val="0070C0"/>
                <w:sz w:val="16"/>
                <w:szCs w:val="16"/>
                <w:lang w:eastAsia="es-EC"/>
              </w:rPr>
            </w:pPr>
            <w:r w:rsidRPr="00C81B93">
              <w:rPr>
                <w:rFonts w:ascii="Arial" w:hAnsi="Arial" w:cs="Arial"/>
                <w:color w:val="0070C0"/>
                <w:sz w:val="16"/>
                <w:szCs w:val="16"/>
                <w:lang w:eastAsia="es-EC"/>
              </w:rPr>
              <w:lastRenderedPageBreak/>
              <w:t>1 tarjeta gráfica mínimo de 7 núcleos.</w:t>
            </w:r>
          </w:p>
          <w:p w14:paraId="395B765A" w14:textId="77777777" w:rsidR="00705EE2" w:rsidRPr="00C81B93" w:rsidRDefault="00705EE2" w:rsidP="00705EE2">
            <w:pPr>
              <w:rPr>
                <w:rFonts w:ascii="Arial" w:hAnsi="Arial" w:cs="Arial"/>
                <w:color w:val="0070C0"/>
                <w:sz w:val="16"/>
                <w:szCs w:val="16"/>
                <w:lang w:eastAsia="es-EC"/>
              </w:rPr>
            </w:pPr>
            <w:r w:rsidRPr="00C81B93">
              <w:rPr>
                <w:rFonts w:ascii="Arial" w:hAnsi="Arial" w:cs="Arial"/>
                <w:color w:val="0070C0"/>
                <w:sz w:val="16"/>
                <w:szCs w:val="16"/>
                <w:lang w:eastAsia="es-EC"/>
              </w:rPr>
              <w:t>Sistema operativo Windows 10Pro 64-bit</w:t>
            </w:r>
          </w:p>
          <w:p w14:paraId="04D82CBF" w14:textId="77777777" w:rsidR="00705EE2" w:rsidRPr="00C81B93" w:rsidRDefault="00705EE2" w:rsidP="00705EE2">
            <w:pPr>
              <w:rPr>
                <w:rFonts w:ascii="Arial" w:hAnsi="Arial" w:cs="Arial"/>
                <w:color w:val="0070C0"/>
                <w:sz w:val="16"/>
                <w:szCs w:val="16"/>
                <w:lang w:eastAsia="es-EC"/>
              </w:rPr>
            </w:pPr>
            <w:r w:rsidRPr="00C81B93">
              <w:rPr>
                <w:rFonts w:ascii="Arial" w:hAnsi="Arial" w:cs="Arial"/>
                <w:color w:val="0070C0"/>
                <w:sz w:val="16"/>
                <w:szCs w:val="16"/>
                <w:lang w:eastAsia="es-EC"/>
              </w:rPr>
              <w:t>Formatos compatibles:</w:t>
            </w:r>
          </w:p>
          <w:p w14:paraId="74394AE3" w14:textId="77777777" w:rsidR="00705EE2" w:rsidRPr="00C81B93" w:rsidRDefault="00705EE2" w:rsidP="00705EE2">
            <w:pPr>
              <w:rPr>
                <w:rFonts w:ascii="Arial" w:hAnsi="Arial" w:cs="Arial"/>
                <w:color w:val="0070C0"/>
                <w:sz w:val="16"/>
                <w:szCs w:val="16"/>
                <w:lang w:eastAsia="es-EC"/>
              </w:rPr>
            </w:pPr>
            <w:r w:rsidRPr="00C81B93">
              <w:rPr>
                <w:rFonts w:ascii="Arial" w:hAnsi="Arial" w:cs="Arial"/>
                <w:color w:val="0070C0"/>
                <w:sz w:val="16"/>
                <w:szCs w:val="16"/>
                <w:lang w:eastAsia="es-EC"/>
              </w:rPr>
              <w:t>720 24P,25P,29.97,59.94P,60P,</w:t>
            </w:r>
          </w:p>
          <w:p w14:paraId="54FAECCF" w14:textId="77777777" w:rsidR="00705EE2" w:rsidRPr="00C81B93" w:rsidRDefault="00705EE2" w:rsidP="00705EE2">
            <w:pPr>
              <w:rPr>
                <w:rFonts w:ascii="Arial" w:hAnsi="Arial" w:cs="Arial"/>
                <w:color w:val="0070C0"/>
                <w:sz w:val="16"/>
                <w:szCs w:val="16"/>
                <w:lang w:eastAsia="es-EC"/>
              </w:rPr>
            </w:pPr>
            <w:r w:rsidRPr="00C81B93">
              <w:rPr>
                <w:rFonts w:ascii="Arial" w:hAnsi="Arial" w:cs="Arial"/>
                <w:color w:val="0070C0"/>
                <w:sz w:val="16"/>
                <w:szCs w:val="16"/>
                <w:lang w:eastAsia="es-EC"/>
              </w:rPr>
              <w:t>1080 24P,25P,29.97P,30P,59.94i, 60I,</w:t>
            </w:r>
          </w:p>
          <w:p w14:paraId="395BB544" w14:textId="77777777" w:rsidR="00705EE2" w:rsidRDefault="00705EE2" w:rsidP="00705EE2">
            <w:pPr>
              <w:rPr>
                <w:rFonts w:ascii="Arial" w:hAnsi="Arial" w:cs="Arial"/>
                <w:color w:val="0070C0"/>
                <w:sz w:val="16"/>
                <w:szCs w:val="16"/>
                <w:lang w:eastAsia="es-EC"/>
              </w:rPr>
            </w:pPr>
            <w:r w:rsidRPr="00C81B93">
              <w:rPr>
                <w:rFonts w:ascii="Arial" w:hAnsi="Arial" w:cs="Arial"/>
                <w:color w:val="0070C0"/>
                <w:sz w:val="16"/>
                <w:szCs w:val="16"/>
                <w:lang w:eastAsia="es-EC"/>
              </w:rPr>
              <w:t>UHD 4K 24P,25P,29.97P,30P</w:t>
            </w:r>
          </w:p>
          <w:p w14:paraId="0E45B30B" w14:textId="77777777" w:rsidR="00705EE2" w:rsidRPr="00705EE2" w:rsidRDefault="00705EE2" w:rsidP="00705EE2">
            <w:pPr>
              <w:rPr>
                <w:rFonts w:ascii="Arial" w:hAnsi="Arial" w:cs="Arial"/>
                <w:color w:val="0070C0"/>
                <w:sz w:val="16"/>
                <w:szCs w:val="16"/>
                <w:lang w:eastAsia="es-EC"/>
              </w:rPr>
            </w:pPr>
            <w:r>
              <w:rPr>
                <w:rFonts w:ascii="Arial" w:hAnsi="Arial" w:cs="Arial"/>
                <w:color w:val="0070C0"/>
                <w:sz w:val="16"/>
                <w:szCs w:val="16"/>
                <w:lang w:eastAsia="es-EC"/>
              </w:rPr>
              <w:t xml:space="preserve">El software del Generador de </w:t>
            </w:r>
            <w:r w:rsidRPr="00705EE2">
              <w:rPr>
                <w:rFonts w:ascii="Arial" w:hAnsi="Arial" w:cs="Arial"/>
                <w:color w:val="0070C0"/>
                <w:sz w:val="16"/>
                <w:szCs w:val="16"/>
                <w:lang w:eastAsia="es-EC"/>
              </w:rPr>
              <w:t>Caracteres debe permitir las siguientes funcionalidades:</w:t>
            </w:r>
          </w:p>
          <w:p w14:paraId="22F26F76"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Animaciones en vivo actualizadas por capa</w:t>
            </w:r>
          </w:p>
          <w:p w14:paraId="49AAB9C3"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Hasta 16 Capas</w:t>
            </w:r>
          </w:p>
          <w:p w14:paraId="35A55B03"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Secuencias automatizadas, Loop</w:t>
            </w:r>
          </w:p>
          <w:p w14:paraId="23A14E85"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Playout en tiempo real.</w:t>
            </w:r>
          </w:p>
          <w:p w14:paraId="7E4E0247"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Sin límite de gráficos por canal.</w:t>
            </w:r>
          </w:p>
          <w:p w14:paraId="11BA6651"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Sin límite de gráficos por playlist.</w:t>
            </w:r>
          </w:p>
          <w:p w14:paraId="36F3E31B" w14:textId="77777777" w:rsid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Manejo de:</w:t>
            </w:r>
          </w:p>
          <w:p w14:paraId="455C46B2"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Hojas de Cálculo de Excel.</w:t>
            </w:r>
          </w:p>
          <w:p w14:paraId="0010E3E0"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XML (páginas web)</w:t>
            </w:r>
          </w:p>
          <w:p w14:paraId="2302A73F"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Base de datos en línea.</w:t>
            </w:r>
          </w:p>
          <w:p w14:paraId="37D6EF6F"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Estadísticas en línea.</w:t>
            </w:r>
          </w:p>
          <w:p w14:paraId="4BAC4ABE"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Marcadores deportivos.</w:t>
            </w:r>
          </w:p>
          <w:p w14:paraId="2BBC3790"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Acceso a Redes Sociales: Twitch, Facebook live comments, Youtube live chats,Twitter comments.</w:t>
            </w:r>
          </w:p>
          <w:p w14:paraId="6EAC4F4C"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Fuentes RSS (recurso para la distribución de contenidos en tiempo real basado en el lenguaje XML)</w:t>
            </w:r>
          </w:p>
          <w:p w14:paraId="636B1B75"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CSV (Guardar datos en formato de tabla estruturada)</w:t>
            </w:r>
          </w:p>
          <w:p w14:paraId="1F09334B"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Editor de gráfica incorporado:</w:t>
            </w:r>
          </w:p>
          <w:p w14:paraId="3F018B47"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Animaciones 3D</w:t>
            </w:r>
          </w:p>
          <w:p w14:paraId="39490420"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Efectos, Transiciones</w:t>
            </w:r>
          </w:p>
          <w:p w14:paraId="41301797"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lastRenderedPageBreak/>
              <w:t>- Compatible con archivos After effects, Photoshop</w:t>
            </w:r>
          </w:p>
          <w:p w14:paraId="6D05DF22"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Cuenta con librerías de Deportes, marcadores</w:t>
            </w:r>
          </w:p>
          <w:p w14:paraId="154E0F0B"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Paquetes para Redes Sociales</w:t>
            </w:r>
          </w:p>
          <w:p w14:paraId="6EA3DDDA"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Tablas</w:t>
            </w:r>
          </w:p>
          <w:p w14:paraId="1F82F1A1"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Lower Thirds (Tituladores)</w:t>
            </w:r>
          </w:p>
          <w:p w14:paraId="7D7C63A8"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Crawls (Texto en movimiento)</w:t>
            </w:r>
          </w:p>
          <w:p w14:paraId="280830C0"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Motion Bugs (animaciones)</w:t>
            </w:r>
          </w:p>
          <w:p w14:paraId="5D42EE05"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Incluye los siguientes accesorios:</w:t>
            </w:r>
          </w:p>
          <w:p w14:paraId="6BB21F77"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1 Monitor de video de 24” con cable HDMI.</w:t>
            </w:r>
          </w:p>
          <w:p w14:paraId="2B6DF66B"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1 Kit de teclado y mouse inalámbrico.</w:t>
            </w:r>
          </w:p>
          <w:p w14:paraId="349326C9"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1 KVM EXTENDER VIDEO Y USB CON CABLE UTP.</w:t>
            </w:r>
          </w:p>
          <w:p w14:paraId="0C43C48A"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CONEXIONES DE VIDEO SDI (KEY Y FILL) PARA SWITCHER DE VIDEO conectorizados y cableados en sala de equipos.</w:t>
            </w:r>
          </w:p>
          <w:p w14:paraId="1ED79B9B"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LICENCIA DEL SOFTWARE DEL EQUIPO:</w:t>
            </w:r>
          </w:p>
          <w:p w14:paraId="507948FF"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LICENCIA PERMANENTE.</w:t>
            </w:r>
          </w:p>
          <w:p w14:paraId="57F2479C"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INSTALACIÓN Y CAPACITACIÓN</w:t>
            </w:r>
          </w:p>
          <w:p w14:paraId="04B217DF"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INCLUYE INSTALACIÓN, CONFIGURACIÓN Y PUESTA EN</w:t>
            </w:r>
            <w:r>
              <w:rPr>
                <w:rFonts w:ascii="Arial" w:hAnsi="Arial" w:cs="Arial"/>
                <w:color w:val="0070C0"/>
                <w:sz w:val="16"/>
                <w:szCs w:val="16"/>
                <w:lang w:eastAsia="es-EC"/>
              </w:rPr>
              <w:t xml:space="preserve"> </w:t>
            </w:r>
            <w:r w:rsidRPr="00705EE2">
              <w:rPr>
                <w:rFonts w:ascii="Arial" w:hAnsi="Arial" w:cs="Arial"/>
                <w:color w:val="0070C0"/>
                <w:sz w:val="16"/>
                <w:szCs w:val="16"/>
                <w:lang w:eastAsia="es-EC"/>
              </w:rPr>
              <w:t>MARCHA EN SITIO (CONEXIONES DE VIDEO SDI (KEY Y FILL) PARA SWITCHER DE VIDEO conectorizados y cableados en sala de equipos)</w:t>
            </w:r>
          </w:p>
          <w:p w14:paraId="3F4A8494"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CAPACITACIÓN EN LA OPERACIÓN DEL EQUIPO DIRIGIDA AL PERSONAL OPERATIVO CON DURACIÒN DE 6 horas MÍNIMO.</w:t>
            </w:r>
          </w:p>
          <w:p w14:paraId="24E14D55" w14:textId="28CCEEF2"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GARANTÍA: 1 AÑO CONTRA DEFECTOS DE FABRICACIÓN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606D79" w14:textId="65469A21" w:rsidR="00705EE2" w:rsidRPr="00705EE2" w:rsidRDefault="00705EE2" w:rsidP="00705EE2">
            <w:pPr>
              <w:jc w:val="center"/>
              <w:rPr>
                <w:rFonts w:ascii="Arial" w:hAnsi="Arial" w:cs="Arial"/>
                <w:color w:val="0070C0"/>
                <w:sz w:val="16"/>
                <w:szCs w:val="16"/>
                <w:lang w:eastAsia="es-EC"/>
              </w:rPr>
            </w:pPr>
            <w:r w:rsidRPr="00705EE2">
              <w:rPr>
                <w:rFonts w:ascii="Arial" w:hAnsi="Arial" w:cs="Arial"/>
                <w:color w:val="0070C0"/>
                <w:sz w:val="16"/>
                <w:szCs w:val="16"/>
                <w:lang w:eastAsia="es-EC"/>
              </w:rPr>
              <w:lastRenderedPageBreak/>
              <w:t>U</w:t>
            </w:r>
          </w:p>
        </w:tc>
        <w:tc>
          <w:tcPr>
            <w:tcW w:w="0" w:type="auto"/>
            <w:tcBorders>
              <w:top w:val="single" w:sz="4" w:space="0" w:color="auto"/>
              <w:left w:val="nil"/>
              <w:bottom w:val="single" w:sz="4" w:space="0" w:color="auto"/>
              <w:right w:val="single" w:sz="4" w:space="0" w:color="auto"/>
            </w:tcBorders>
            <w:shd w:val="clear" w:color="auto" w:fill="auto"/>
            <w:vAlign w:val="center"/>
          </w:tcPr>
          <w:p w14:paraId="7854B29D" w14:textId="44ACDA01" w:rsidR="00705EE2" w:rsidRPr="00705EE2" w:rsidRDefault="00705EE2" w:rsidP="00705EE2">
            <w:pPr>
              <w:jc w:val="center"/>
              <w:rPr>
                <w:rFonts w:ascii="Arial" w:hAnsi="Arial" w:cs="Arial"/>
                <w:color w:val="0070C0"/>
                <w:sz w:val="16"/>
                <w:szCs w:val="16"/>
                <w:lang w:eastAsia="es-EC"/>
              </w:rPr>
            </w:pPr>
            <w:r>
              <w:rPr>
                <w:rFonts w:ascii="Arial" w:hAnsi="Arial" w:cs="Arial"/>
                <w:color w:val="0070C0"/>
                <w:sz w:val="16"/>
                <w:szCs w:val="16"/>
                <w:lang w:eastAsia="es-EC"/>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64553462" w14:textId="778DF04B" w:rsidR="00705EE2" w:rsidRPr="00705EE2" w:rsidRDefault="00705EE2" w:rsidP="00705EE2">
            <w:pPr>
              <w:jc w:val="center"/>
              <w:rPr>
                <w:rFonts w:ascii="Arial" w:hAnsi="Arial" w:cs="Arial"/>
                <w:color w:val="0070C0"/>
                <w:sz w:val="12"/>
                <w:szCs w:val="12"/>
                <w:lang w:eastAsia="es-EC"/>
              </w:rPr>
            </w:pPr>
            <w:r w:rsidRPr="00705EE2">
              <w:rPr>
                <w:rFonts w:ascii="Arial" w:hAnsi="Arial" w:cs="Arial"/>
                <w:color w:val="0070C0"/>
                <w:sz w:val="12"/>
                <w:szCs w:val="12"/>
                <w:lang w:eastAsia="es-EC"/>
              </w:rPr>
              <w:t>12.500,00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3C77D7A" w14:textId="609A2D0C" w:rsidR="00705EE2" w:rsidRPr="00705EE2" w:rsidRDefault="00705EE2" w:rsidP="00705EE2">
            <w:pPr>
              <w:jc w:val="center"/>
              <w:rPr>
                <w:rFonts w:ascii="Arial" w:hAnsi="Arial" w:cs="Arial"/>
                <w:color w:val="0070C0"/>
                <w:sz w:val="12"/>
                <w:szCs w:val="12"/>
                <w:lang w:eastAsia="es-EC"/>
              </w:rPr>
            </w:pPr>
            <w:r w:rsidRPr="00705EE2">
              <w:rPr>
                <w:rFonts w:ascii="Arial" w:hAnsi="Arial" w:cs="Arial"/>
                <w:color w:val="0070C0"/>
                <w:sz w:val="12"/>
                <w:szCs w:val="12"/>
                <w:lang w:eastAsia="es-EC"/>
              </w:rPr>
              <w:t>12.500,00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7257E0D" w14:textId="18092C55" w:rsidR="00705EE2" w:rsidRPr="00705EE2" w:rsidRDefault="00705EE2" w:rsidP="00705EE2">
            <w:pPr>
              <w:jc w:val="center"/>
              <w:rPr>
                <w:rFonts w:ascii="Arial" w:hAnsi="Arial" w:cs="Arial"/>
                <w:color w:val="0070C0"/>
                <w:sz w:val="12"/>
                <w:szCs w:val="12"/>
                <w:lang w:eastAsia="es-EC"/>
              </w:rPr>
            </w:pPr>
            <w:r w:rsidRPr="00705EE2">
              <w:rPr>
                <w:rFonts w:ascii="Arial" w:hAnsi="Arial" w:cs="Arial"/>
                <w:color w:val="0070C0"/>
                <w:sz w:val="12"/>
                <w:szCs w:val="12"/>
                <w:lang w:eastAsia="es-EC"/>
              </w:rPr>
              <w:t>11.760,00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4616C33" w14:textId="29897A3D" w:rsidR="00705EE2" w:rsidRPr="00705EE2" w:rsidRDefault="00705EE2" w:rsidP="00705EE2">
            <w:pPr>
              <w:jc w:val="center"/>
              <w:rPr>
                <w:rFonts w:ascii="Arial" w:hAnsi="Arial" w:cs="Arial"/>
                <w:color w:val="0070C0"/>
                <w:sz w:val="12"/>
                <w:szCs w:val="12"/>
                <w:lang w:eastAsia="es-EC"/>
              </w:rPr>
            </w:pPr>
            <w:r w:rsidRPr="00705EE2">
              <w:rPr>
                <w:rFonts w:ascii="Arial" w:hAnsi="Arial" w:cs="Arial"/>
                <w:color w:val="0070C0"/>
                <w:sz w:val="12"/>
                <w:szCs w:val="12"/>
                <w:lang w:eastAsia="es-EC"/>
              </w:rPr>
              <w:t>11.760,00</w:t>
            </w:r>
          </w:p>
        </w:tc>
        <w:tc>
          <w:tcPr>
            <w:tcW w:w="0" w:type="auto"/>
            <w:tcBorders>
              <w:top w:val="single" w:sz="4" w:space="0" w:color="auto"/>
              <w:left w:val="nil"/>
              <w:bottom w:val="single" w:sz="4" w:space="0" w:color="auto"/>
              <w:right w:val="single" w:sz="4" w:space="0" w:color="auto"/>
            </w:tcBorders>
            <w:shd w:val="clear" w:color="auto" w:fill="auto"/>
            <w:vAlign w:val="center"/>
          </w:tcPr>
          <w:p w14:paraId="6880B232" w14:textId="741B4C11" w:rsidR="00705EE2" w:rsidRPr="00705EE2" w:rsidRDefault="00705EE2" w:rsidP="00705EE2">
            <w:pPr>
              <w:jc w:val="center"/>
              <w:rPr>
                <w:rFonts w:ascii="Arial" w:hAnsi="Arial" w:cs="Arial"/>
                <w:color w:val="0070C0"/>
                <w:sz w:val="12"/>
                <w:szCs w:val="12"/>
                <w:lang w:eastAsia="es-EC"/>
              </w:rPr>
            </w:pPr>
            <w:r w:rsidRPr="00705EE2">
              <w:rPr>
                <w:rFonts w:ascii="Arial" w:hAnsi="Arial" w:cs="Arial"/>
                <w:color w:val="0070C0"/>
                <w:sz w:val="12"/>
                <w:szCs w:val="12"/>
                <w:lang w:eastAsia="es-EC"/>
              </w:rPr>
              <w:t>11.993,00</w:t>
            </w:r>
          </w:p>
        </w:tc>
        <w:tc>
          <w:tcPr>
            <w:tcW w:w="746" w:type="dxa"/>
            <w:tcBorders>
              <w:top w:val="single" w:sz="4" w:space="0" w:color="auto"/>
              <w:left w:val="nil"/>
              <w:bottom w:val="single" w:sz="4" w:space="0" w:color="auto"/>
              <w:right w:val="single" w:sz="4" w:space="0" w:color="auto"/>
            </w:tcBorders>
            <w:shd w:val="clear" w:color="auto" w:fill="auto"/>
            <w:vAlign w:val="center"/>
          </w:tcPr>
          <w:p w14:paraId="2C4127EB" w14:textId="489A1AAC" w:rsidR="00705EE2" w:rsidRPr="00705EE2" w:rsidRDefault="00705EE2" w:rsidP="00705EE2">
            <w:pPr>
              <w:jc w:val="center"/>
              <w:rPr>
                <w:rFonts w:ascii="Arial" w:hAnsi="Arial" w:cs="Arial"/>
                <w:color w:val="0070C0"/>
                <w:sz w:val="12"/>
                <w:szCs w:val="12"/>
                <w:lang w:eastAsia="es-EC"/>
              </w:rPr>
            </w:pPr>
            <w:r w:rsidRPr="00705EE2">
              <w:rPr>
                <w:rFonts w:ascii="Arial" w:hAnsi="Arial" w:cs="Arial"/>
                <w:color w:val="0070C0"/>
                <w:sz w:val="12"/>
                <w:szCs w:val="12"/>
                <w:lang w:eastAsia="es-EC"/>
              </w:rPr>
              <w:t>11.963,00</w:t>
            </w:r>
          </w:p>
        </w:tc>
      </w:tr>
      <w:tr w:rsidR="00705EE2" w:rsidRPr="000B6B4A" w14:paraId="04DD4A30" w14:textId="77777777" w:rsidTr="00705EE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6EBC03" w14:textId="2213105D"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lastRenderedPageBreak/>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2F9D20" w14:textId="5B16E055"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VIGENCIA TECNOLÓGICA PARA EQUIPO GENERADOR DE CARACTERES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6ABACE4" w14:textId="6D391BA4"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Vigencia tecnológica 3 años, (incluye un mantenimiento preventivo anual y mantenimiento correctivo de ser necesario)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3147F9E" w14:textId="778D33FE" w:rsidR="00705EE2" w:rsidRPr="00705EE2" w:rsidRDefault="00705EE2" w:rsidP="00705EE2">
            <w:pPr>
              <w:jc w:val="center"/>
              <w:rPr>
                <w:rFonts w:ascii="Arial" w:hAnsi="Arial" w:cs="Arial"/>
                <w:color w:val="0070C0"/>
                <w:sz w:val="16"/>
                <w:szCs w:val="16"/>
                <w:lang w:eastAsia="es-EC"/>
              </w:rPr>
            </w:pPr>
            <w:r>
              <w:rPr>
                <w:rFonts w:ascii="Arial" w:hAnsi="Arial" w:cs="Arial"/>
                <w:color w:val="0070C0"/>
                <w:sz w:val="16"/>
                <w:szCs w:val="16"/>
                <w:lang w:eastAsia="es-EC"/>
              </w:rPr>
              <w:t>U</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70B39A" w14:textId="5AE3BD8C" w:rsidR="00705EE2" w:rsidRPr="00705EE2" w:rsidRDefault="00705EE2" w:rsidP="00705EE2">
            <w:pPr>
              <w:jc w:val="center"/>
              <w:rPr>
                <w:rFonts w:ascii="Arial" w:hAnsi="Arial" w:cs="Arial"/>
                <w:color w:val="0070C0"/>
                <w:sz w:val="16"/>
                <w:szCs w:val="16"/>
                <w:lang w:eastAsia="es-EC"/>
              </w:rPr>
            </w:pPr>
            <w:r>
              <w:rPr>
                <w:rFonts w:ascii="Arial" w:hAnsi="Arial" w:cs="Arial"/>
                <w:color w:val="0070C0"/>
                <w:sz w:val="16"/>
                <w:szCs w:val="16"/>
                <w:lang w:eastAsia="es-EC"/>
              </w:rPr>
              <w:t>3</w:t>
            </w:r>
          </w:p>
        </w:tc>
        <w:tc>
          <w:tcPr>
            <w:tcW w:w="0" w:type="auto"/>
            <w:tcBorders>
              <w:top w:val="single" w:sz="4" w:space="0" w:color="auto"/>
              <w:left w:val="nil"/>
              <w:bottom w:val="single" w:sz="4" w:space="0" w:color="auto"/>
              <w:right w:val="single" w:sz="4" w:space="0" w:color="auto"/>
            </w:tcBorders>
            <w:shd w:val="clear" w:color="auto" w:fill="auto"/>
            <w:vAlign w:val="center"/>
          </w:tcPr>
          <w:p w14:paraId="22A707AB" w14:textId="331751B3" w:rsidR="00705EE2" w:rsidRPr="00705EE2" w:rsidRDefault="00705EE2" w:rsidP="00705EE2">
            <w:pPr>
              <w:rPr>
                <w:rFonts w:ascii="Arial" w:hAnsi="Arial" w:cs="Arial"/>
                <w:color w:val="0070C0"/>
                <w:sz w:val="12"/>
                <w:szCs w:val="12"/>
                <w:lang w:eastAsia="es-EC"/>
              </w:rPr>
            </w:pPr>
            <w:r w:rsidRPr="00705EE2">
              <w:rPr>
                <w:rFonts w:ascii="Arial" w:hAnsi="Arial" w:cs="Arial"/>
                <w:color w:val="0070C0"/>
                <w:sz w:val="12"/>
                <w:szCs w:val="12"/>
                <w:lang w:eastAsia="es-EC"/>
              </w:rPr>
              <w:t>1.500,00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CDDF42C" w14:textId="7CA60F89" w:rsidR="00705EE2" w:rsidRPr="00705EE2" w:rsidRDefault="00705EE2" w:rsidP="00705EE2">
            <w:pPr>
              <w:rPr>
                <w:rFonts w:ascii="Arial" w:hAnsi="Arial" w:cs="Arial"/>
                <w:color w:val="0070C0"/>
                <w:sz w:val="12"/>
                <w:szCs w:val="12"/>
                <w:lang w:eastAsia="es-EC"/>
              </w:rPr>
            </w:pPr>
            <w:r w:rsidRPr="00705EE2">
              <w:rPr>
                <w:rFonts w:ascii="Arial" w:hAnsi="Arial" w:cs="Arial"/>
                <w:color w:val="0070C0"/>
                <w:sz w:val="12"/>
                <w:szCs w:val="12"/>
                <w:lang w:eastAsia="es-EC"/>
              </w:rPr>
              <w:t>4.500,00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69ED4001" w14:textId="527DEAAC" w:rsidR="00705EE2" w:rsidRPr="00705EE2" w:rsidRDefault="00705EE2" w:rsidP="00705EE2">
            <w:pPr>
              <w:rPr>
                <w:rFonts w:ascii="Arial" w:hAnsi="Arial" w:cs="Arial"/>
                <w:color w:val="0070C0"/>
                <w:sz w:val="12"/>
                <w:szCs w:val="12"/>
                <w:lang w:eastAsia="es-EC"/>
              </w:rPr>
            </w:pPr>
            <w:r w:rsidRPr="00705EE2">
              <w:rPr>
                <w:rFonts w:ascii="Arial" w:hAnsi="Arial" w:cs="Arial"/>
                <w:color w:val="0070C0"/>
                <w:sz w:val="12"/>
                <w:szCs w:val="12"/>
                <w:lang w:eastAsia="es-EC"/>
              </w:rPr>
              <w:t>1.333,33</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DBD68AA" w14:textId="41B45A4A" w:rsidR="00705EE2" w:rsidRPr="00705EE2" w:rsidRDefault="00705EE2" w:rsidP="00705EE2">
            <w:pPr>
              <w:rPr>
                <w:rFonts w:ascii="Arial" w:hAnsi="Arial" w:cs="Arial"/>
                <w:color w:val="0070C0"/>
                <w:sz w:val="12"/>
                <w:szCs w:val="12"/>
                <w:lang w:eastAsia="es-EC"/>
              </w:rPr>
            </w:pPr>
            <w:r w:rsidRPr="00705EE2">
              <w:rPr>
                <w:rFonts w:ascii="Arial" w:hAnsi="Arial" w:cs="Arial"/>
                <w:color w:val="0070C0"/>
                <w:sz w:val="12"/>
                <w:szCs w:val="12"/>
                <w:lang w:eastAsia="es-EC"/>
              </w:rPr>
              <w:t>3.999,99</w:t>
            </w:r>
          </w:p>
        </w:tc>
        <w:tc>
          <w:tcPr>
            <w:tcW w:w="0" w:type="auto"/>
            <w:tcBorders>
              <w:top w:val="single" w:sz="4" w:space="0" w:color="auto"/>
              <w:left w:val="nil"/>
              <w:bottom w:val="single" w:sz="4" w:space="0" w:color="auto"/>
              <w:right w:val="single" w:sz="4" w:space="0" w:color="auto"/>
            </w:tcBorders>
            <w:shd w:val="clear" w:color="auto" w:fill="auto"/>
            <w:vAlign w:val="center"/>
          </w:tcPr>
          <w:p w14:paraId="766516B9" w14:textId="69394B8E" w:rsidR="00705EE2" w:rsidRPr="00705EE2" w:rsidRDefault="00705EE2" w:rsidP="00705EE2">
            <w:pPr>
              <w:rPr>
                <w:rFonts w:ascii="Arial" w:hAnsi="Arial" w:cs="Arial"/>
                <w:color w:val="0070C0"/>
                <w:sz w:val="12"/>
                <w:szCs w:val="12"/>
                <w:lang w:eastAsia="es-EC"/>
              </w:rPr>
            </w:pPr>
            <w:r w:rsidRPr="00705EE2">
              <w:rPr>
                <w:rFonts w:ascii="Arial" w:hAnsi="Arial" w:cs="Arial"/>
                <w:color w:val="0070C0"/>
                <w:sz w:val="12"/>
                <w:szCs w:val="12"/>
                <w:lang w:eastAsia="es-EC"/>
              </w:rPr>
              <w:t>4.450,00</w:t>
            </w:r>
          </w:p>
        </w:tc>
        <w:tc>
          <w:tcPr>
            <w:tcW w:w="746" w:type="dxa"/>
            <w:tcBorders>
              <w:top w:val="single" w:sz="4" w:space="0" w:color="auto"/>
              <w:left w:val="nil"/>
              <w:bottom w:val="single" w:sz="4" w:space="0" w:color="auto"/>
              <w:right w:val="single" w:sz="4" w:space="0" w:color="auto"/>
            </w:tcBorders>
            <w:shd w:val="clear" w:color="auto" w:fill="auto"/>
            <w:vAlign w:val="center"/>
          </w:tcPr>
          <w:p w14:paraId="1F25B6AA" w14:textId="64061503" w:rsidR="00705EE2" w:rsidRPr="00705EE2" w:rsidRDefault="00705EE2" w:rsidP="00705EE2">
            <w:pPr>
              <w:rPr>
                <w:rFonts w:ascii="Arial" w:hAnsi="Arial" w:cs="Arial"/>
                <w:color w:val="0070C0"/>
                <w:sz w:val="12"/>
                <w:szCs w:val="12"/>
                <w:lang w:eastAsia="es-EC"/>
              </w:rPr>
            </w:pPr>
            <w:r w:rsidRPr="00705EE2">
              <w:rPr>
                <w:rFonts w:ascii="Arial" w:hAnsi="Arial" w:cs="Arial"/>
                <w:color w:val="0070C0"/>
                <w:sz w:val="12"/>
                <w:szCs w:val="12"/>
                <w:lang w:eastAsia="es-EC"/>
              </w:rPr>
              <w:t>4.350,00</w:t>
            </w:r>
          </w:p>
        </w:tc>
      </w:tr>
      <w:tr w:rsidR="00705EE2" w:rsidRPr="000B6B4A" w14:paraId="0B53A9E4" w14:textId="77777777" w:rsidTr="00705EE2">
        <w:trPr>
          <w:trHeight w:val="300"/>
        </w:trPr>
        <w:tc>
          <w:tcPr>
            <w:tcW w:w="0" w:type="auto"/>
            <w:gridSpan w:val="3"/>
            <w:vMerge w:val="restart"/>
            <w:tcBorders>
              <w:top w:val="single" w:sz="4" w:space="0" w:color="auto"/>
              <w:left w:val="nil"/>
              <w:bottom w:val="nil"/>
              <w:right w:val="nil"/>
            </w:tcBorders>
            <w:shd w:val="clear" w:color="auto" w:fill="auto"/>
            <w:vAlign w:val="center"/>
            <w:hideMark/>
          </w:tcPr>
          <w:p w14:paraId="3873D048" w14:textId="77777777" w:rsidR="00705EE2" w:rsidRPr="000B6B4A" w:rsidRDefault="00705EE2" w:rsidP="00705EE2">
            <w:pPr>
              <w:jc w:val="center"/>
              <w:rPr>
                <w:rFonts w:ascii="Arial" w:hAnsi="Arial" w:cs="Arial"/>
                <w:color w:val="000000"/>
                <w:sz w:val="16"/>
                <w:szCs w:val="16"/>
                <w:lang w:val="en-US"/>
              </w:rPr>
            </w:pPr>
          </w:p>
        </w:tc>
        <w:tc>
          <w:tcPr>
            <w:tcW w:w="0" w:type="auto"/>
            <w:tcBorders>
              <w:top w:val="nil"/>
              <w:left w:val="nil"/>
              <w:bottom w:val="nil"/>
              <w:right w:val="nil"/>
            </w:tcBorders>
            <w:shd w:val="clear" w:color="auto" w:fill="auto"/>
            <w:vAlign w:val="center"/>
            <w:hideMark/>
          </w:tcPr>
          <w:p w14:paraId="4E0A2083" w14:textId="77777777" w:rsidR="00705EE2" w:rsidRPr="000B6B4A" w:rsidRDefault="00705EE2" w:rsidP="00705EE2">
            <w:pPr>
              <w:rPr>
                <w:rFonts w:ascii="Arial" w:hAnsi="Arial" w:cs="Arial"/>
                <w:sz w:val="16"/>
                <w:szCs w:val="16"/>
                <w:lang w:val="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8E30EE" w14:textId="1AE3A8B7" w:rsidR="00705EE2" w:rsidRPr="000B6B4A" w:rsidRDefault="00705EE2" w:rsidP="00705EE2">
            <w:pPr>
              <w:jc w:val="center"/>
              <w:rPr>
                <w:rFonts w:ascii="Arial" w:hAnsi="Arial" w:cs="Arial"/>
                <w:b/>
                <w:bCs/>
                <w:sz w:val="14"/>
                <w:szCs w:val="14"/>
                <w:lang w:val="en-US"/>
              </w:rPr>
            </w:pPr>
            <w:r w:rsidRPr="000B6B4A">
              <w:rPr>
                <w:rFonts w:ascii="Arial" w:hAnsi="Arial" w:cs="Arial"/>
                <w:b/>
                <w:bCs/>
                <w:sz w:val="14"/>
                <w:szCs w:val="14"/>
              </w:rPr>
              <w:t xml:space="preserve">SUBTOTAL </w:t>
            </w:r>
          </w:p>
        </w:tc>
        <w:tc>
          <w:tcPr>
            <w:tcW w:w="0" w:type="auto"/>
            <w:tcBorders>
              <w:top w:val="nil"/>
              <w:left w:val="nil"/>
              <w:bottom w:val="single" w:sz="4" w:space="0" w:color="auto"/>
              <w:right w:val="single" w:sz="4" w:space="0" w:color="auto"/>
            </w:tcBorders>
            <w:shd w:val="clear" w:color="auto" w:fill="auto"/>
            <w:vAlign w:val="center"/>
            <w:hideMark/>
          </w:tcPr>
          <w:p w14:paraId="6AF81784" w14:textId="77777777" w:rsidR="00705EE2" w:rsidRPr="000B6B4A" w:rsidRDefault="00705EE2" w:rsidP="00705EE2">
            <w:pPr>
              <w:jc w:val="center"/>
              <w:rPr>
                <w:rFonts w:ascii="Arial" w:hAnsi="Arial" w:cs="Arial"/>
                <w:sz w:val="14"/>
                <w:szCs w:val="14"/>
                <w:lang w:val="en-US"/>
              </w:rPr>
            </w:pPr>
            <w:r w:rsidRPr="000B6B4A">
              <w:rPr>
                <w:rFonts w:ascii="Arial" w:hAnsi="Arial" w:cs="Arial"/>
                <w:sz w:val="14"/>
                <w:szCs w:val="14"/>
              </w:rPr>
              <w:t>81.250,00</w:t>
            </w:r>
          </w:p>
        </w:tc>
        <w:tc>
          <w:tcPr>
            <w:tcW w:w="0" w:type="auto"/>
            <w:tcBorders>
              <w:top w:val="nil"/>
              <w:left w:val="nil"/>
              <w:bottom w:val="nil"/>
              <w:right w:val="nil"/>
            </w:tcBorders>
            <w:shd w:val="clear" w:color="auto" w:fill="auto"/>
            <w:vAlign w:val="center"/>
            <w:hideMark/>
          </w:tcPr>
          <w:p w14:paraId="4AAB02F0" w14:textId="77777777" w:rsidR="00705EE2" w:rsidRPr="000B6B4A" w:rsidRDefault="00705EE2" w:rsidP="00705EE2">
            <w:pPr>
              <w:jc w:val="center"/>
              <w:rPr>
                <w:rFonts w:ascii="Arial" w:hAnsi="Arial" w:cs="Arial"/>
                <w:sz w:val="14"/>
                <w:szCs w:val="14"/>
                <w:lang w:val="en-US"/>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D9C7EE4" w14:textId="77777777" w:rsidR="00705EE2" w:rsidRPr="000B6B4A" w:rsidRDefault="00705EE2" w:rsidP="00705EE2">
            <w:pPr>
              <w:jc w:val="center"/>
              <w:rPr>
                <w:rFonts w:ascii="Arial" w:hAnsi="Arial" w:cs="Arial"/>
                <w:color w:val="000000"/>
                <w:sz w:val="14"/>
                <w:szCs w:val="14"/>
                <w:lang w:val="en-US"/>
              </w:rPr>
            </w:pPr>
            <w:r w:rsidRPr="000B6B4A">
              <w:rPr>
                <w:rFonts w:ascii="Arial" w:hAnsi="Arial" w:cs="Arial"/>
                <w:color w:val="000000"/>
                <w:sz w:val="14"/>
                <w:szCs w:val="14"/>
                <w:lang w:val="en-US"/>
              </w:rPr>
              <w:t>171.422,79</w:t>
            </w:r>
          </w:p>
        </w:tc>
        <w:tc>
          <w:tcPr>
            <w:tcW w:w="0" w:type="auto"/>
            <w:tcBorders>
              <w:top w:val="nil"/>
              <w:left w:val="nil"/>
              <w:bottom w:val="nil"/>
              <w:right w:val="nil"/>
            </w:tcBorders>
            <w:shd w:val="clear" w:color="auto" w:fill="auto"/>
            <w:vAlign w:val="center"/>
            <w:hideMark/>
          </w:tcPr>
          <w:p w14:paraId="17BCB22B" w14:textId="77777777" w:rsidR="00705EE2" w:rsidRPr="000B6B4A" w:rsidRDefault="00705EE2" w:rsidP="00705EE2">
            <w:pPr>
              <w:jc w:val="center"/>
              <w:rPr>
                <w:rFonts w:ascii="Arial" w:hAnsi="Arial" w:cs="Arial"/>
                <w:color w:val="000000"/>
                <w:sz w:val="14"/>
                <w:szCs w:val="14"/>
                <w:lang w:val="en-US"/>
              </w:rPr>
            </w:pPr>
          </w:p>
        </w:tc>
        <w:tc>
          <w:tcPr>
            <w:tcW w:w="746" w:type="dxa"/>
            <w:tcBorders>
              <w:top w:val="nil"/>
              <w:left w:val="single" w:sz="4" w:space="0" w:color="auto"/>
              <w:bottom w:val="single" w:sz="4" w:space="0" w:color="auto"/>
              <w:right w:val="single" w:sz="4" w:space="0" w:color="auto"/>
            </w:tcBorders>
            <w:shd w:val="clear" w:color="auto" w:fill="auto"/>
            <w:vAlign w:val="center"/>
            <w:hideMark/>
          </w:tcPr>
          <w:p w14:paraId="3D0BDE15" w14:textId="77777777" w:rsidR="00705EE2" w:rsidRPr="000B6B4A" w:rsidRDefault="00705EE2" w:rsidP="00705EE2">
            <w:pPr>
              <w:jc w:val="center"/>
              <w:rPr>
                <w:rFonts w:ascii="Arial" w:hAnsi="Arial" w:cs="Arial"/>
                <w:color w:val="000000"/>
                <w:sz w:val="14"/>
                <w:szCs w:val="14"/>
                <w:lang w:val="en-US"/>
              </w:rPr>
            </w:pPr>
            <w:r w:rsidRPr="000B6B4A">
              <w:rPr>
                <w:rFonts w:ascii="Arial" w:hAnsi="Arial" w:cs="Arial"/>
                <w:color w:val="000000"/>
                <w:sz w:val="14"/>
                <w:szCs w:val="14"/>
                <w:lang w:val="en-US"/>
              </w:rPr>
              <w:t>201.993,93</w:t>
            </w:r>
          </w:p>
        </w:tc>
      </w:tr>
      <w:tr w:rsidR="00705EE2" w:rsidRPr="000B6B4A" w14:paraId="12058052" w14:textId="77777777" w:rsidTr="00705EE2">
        <w:trPr>
          <w:trHeight w:val="300"/>
        </w:trPr>
        <w:tc>
          <w:tcPr>
            <w:tcW w:w="0" w:type="auto"/>
            <w:gridSpan w:val="3"/>
            <w:vMerge/>
            <w:tcBorders>
              <w:top w:val="nil"/>
              <w:left w:val="nil"/>
              <w:bottom w:val="nil"/>
              <w:right w:val="nil"/>
            </w:tcBorders>
            <w:vAlign w:val="center"/>
            <w:hideMark/>
          </w:tcPr>
          <w:p w14:paraId="23A956A3" w14:textId="77777777" w:rsidR="00705EE2" w:rsidRPr="000B6B4A" w:rsidRDefault="00705EE2" w:rsidP="00705EE2">
            <w:pPr>
              <w:rPr>
                <w:rFonts w:ascii="Arial" w:hAnsi="Arial" w:cs="Arial"/>
                <w:color w:val="000000"/>
                <w:sz w:val="16"/>
                <w:szCs w:val="16"/>
                <w:lang w:val="en-US"/>
              </w:rPr>
            </w:pPr>
          </w:p>
        </w:tc>
        <w:tc>
          <w:tcPr>
            <w:tcW w:w="0" w:type="auto"/>
            <w:tcBorders>
              <w:top w:val="nil"/>
              <w:left w:val="nil"/>
              <w:bottom w:val="nil"/>
              <w:right w:val="nil"/>
            </w:tcBorders>
            <w:shd w:val="clear" w:color="auto" w:fill="auto"/>
            <w:vAlign w:val="center"/>
            <w:hideMark/>
          </w:tcPr>
          <w:p w14:paraId="326D77A5" w14:textId="77777777" w:rsidR="00705EE2" w:rsidRPr="000B6B4A" w:rsidRDefault="00705EE2" w:rsidP="00705EE2">
            <w:pPr>
              <w:jc w:val="center"/>
              <w:rPr>
                <w:rFonts w:ascii="Arial" w:hAnsi="Arial" w:cs="Arial"/>
                <w:color w:val="000000"/>
                <w:sz w:val="16"/>
                <w:szCs w:val="16"/>
                <w:lang w:val="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93B2E9" w14:textId="77777777" w:rsidR="00705EE2" w:rsidRPr="000B6B4A" w:rsidRDefault="00705EE2" w:rsidP="00705EE2">
            <w:pPr>
              <w:jc w:val="center"/>
              <w:rPr>
                <w:rFonts w:ascii="Arial" w:hAnsi="Arial" w:cs="Arial"/>
                <w:b/>
                <w:bCs/>
                <w:sz w:val="14"/>
                <w:szCs w:val="14"/>
                <w:lang w:val="en-US"/>
              </w:rPr>
            </w:pPr>
            <w:r w:rsidRPr="000B6B4A">
              <w:rPr>
                <w:rFonts w:ascii="Arial" w:hAnsi="Arial" w:cs="Arial"/>
                <w:b/>
                <w:bCs/>
                <w:sz w:val="14"/>
                <w:szCs w:val="14"/>
              </w:rPr>
              <w:t xml:space="preserve">12% IVA </w:t>
            </w:r>
          </w:p>
        </w:tc>
        <w:tc>
          <w:tcPr>
            <w:tcW w:w="0" w:type="auto"/>
            <w:tcBorders>
              <w:top w:val="nil"/>
              <w:left w:val="nil"/>
              <w:bottom w:val="single" w:sz="4" w:space="0" w:color="auto"/>
              <w:right w:val="single" w:sz="4" w:space="0" w:color="auto"/>
            </w:tcBorders>
            <w:shd w:val="clear" w:color="auto" w:fill="auto"/>
            <w:vAlign w:val="center"/>
            <w:hideMark/>
          </w:tcPr>
          <w:p w14:paraId="39435070" w14:textId="77777777" w:rsidR="00705EE2" w:rsidRPr="000B6B4A" w:rsidRDefault="00705EE2" w:rsidP="00705EE2">
            <w:pPr>
              <w:jc w:val="center"/>
              <w:rPr>
                <w:rFonts w:ascii="Arial" w:hAnsi="Arial" w:cs="Arial"/>
                <w:sz w:val="14"/>
                <w:szCs w:val="14"/>
                <w:lang w:val="en-US"/>
              </w:rPr>
            </w:pPr>
            <w:r w:rsidRPr="000B6B4A">
              <w:rPr>
                <w:rFonts w:ascii="Arial" w:hAnsi="Arial" w:cs="Arial"/>
                <w:sz w:val="14"/>
                <w:szCs w:val="14"/>
                <w:lang w:val="en-US"/>
              </w:rPr>
              <w:t>9.750,00</w:t>
            </w:r>
          </w:p>
        </w:tc>
        <w:tc>
          <w:tcPr>
            <w:tcW w:w="0" w:type="auto"/>
            <w:tcBorders>
              <w:top w:val="nil"/>
              <w:left w:val="nil"/>
              <w:bottom w:val="nil"/>
              <w:right w:val="nil"/>
            </w:tcBorders>
            <w:shd w:val="clear" w:color="auto" w:fill="auto"/>
            <w:vAlign w:val="center"/>
            <w:hideMark/>
          </w:tcPr>
          <w:p w14:paraId="6671B094" w14:textId="77777777" w:rsidR="00705EE2" w:rsidRPr="000B6B4A" w:rsidRDefault="00705EE2" w:rsidP="00705EE2">
            <w:pPr>
              <w:jc w:val="center"/>
              <w:rPr>
                <w:rFonts w:ascii="Arial" w:hAnsi="Arial" w:cs="Arial"/>
                <w:sz w:val="14"/>
                <w:szCs w:val="14"/>
                <w:lang w:val="en-US"/>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28FFA14" w14:textId="77777777" w:rsidR="00705EE2" w:rsidRPr="000B6B4A" w:rsidRDefault="00705EE2" w:rsidP="00705EE2">
            <w:pPr>
              <w:jc w:val="center"/>
              <w:rPr>
                <w:rFonts w:ascii="Arial" w:hAnsi="Arial" w:cs="Arial"/>
                <w:color w:val="000000"/>
                <w:sz w:val="14"/>
                <w:szCs w:val="14"/>
                <w:lang w:val="en-US"/>
              </w:rPr>
            </w:pPr>
            <w:r w:rsidRPr="000B6B4A">
              <w:rPr>
                <w:rFonts w:ascii="Arial" w:hAnsi="Arial" w:cs="Arial"/>
                <w:color w:val="000000"/>
                <w:sz w:val="14"/>
                <w:szCs w:val="14"/>
                <w:lang w:val="en-US"/>
              </w:rPr>
              <w:t>171.422,91</w:t>
            </w:r>
          </w:p>
        </w:tc>
        <w:tc>
          <w:tcPr>
            <w:tcW w:w="0" w:type="auto"/>
            <w:tcBorders>
              <w:top w:val="nil"/>
              <w:left w:val="nil"/>
              <w:bottom w:val="nil"/>
              <w:right w:val="nil"/>
            </w:tcBorders>
            <w:shd w:val="clear" w:color="auto" w:fill="auto"/>
            <w:vAlign w:val="center"/>
            <w:hideMark/>
          </w:tcPr>
          <w:p w14:paraId="5879A2B6" w14:textId="77777777" w:rsidR="00705EE2" w:rsidRPr="000B6B4A" w:rsidRDefault="00705EE2" w:rsidP="00705EE2">
            <w:pPr>
              <w:jc w:val="center"/>
              <w:rPr>
                <w:rFonts w:ascii="Arial" w:hAnsi="Arial" w:cs="Arial"/>
                <w:color w:val="000000"/>
                <w:sz w:val="14"/>
                <w:szCs w:val="14"/>
                <w:lang w:val="en-US"/>
              </w:rPr>
            </w:pPr>
          </w:p>
        </w:tc>
        <w:tc>
          <w:tcPr>
            <w:tcW w:w="746" w:type="dxa"/>
            <w:tcBorders>
              <w:top w:val="nil"/>
              <w:left w:val="single" w:sz="4" w:space="0" w:color="auto"/>
              <w:bottom w:val="single" w:sz="4" w:space="0" w:color="auto"/>
              <w:right w:val="single" w:sz="4" w:space="0" w:color="auto"/>
            </w:tcBorders>
            <w:shd w:val="clear" w:color="auto" w:fill="auto"/>
            <w:vAlign w:val="center"/>
            <w:hideMark/>
          </w:tcPr>
          <w:p w14:paraId="4D640AF7" w14:textId="77777777" w:rsidR="00705EE2" w:rsidRPr="000B6B4A" w:rsidRDefault="00705EE2" w:rsidP="00705EE2">
            <w:pPr>
              <w:jc w:val="center"/>
              <w:rPr>
                <w:rFonts w:ascii="Arial" w:hAnsi="Arial" w:cs="Arial"/>
                <w:color w:val="000000"/>
                <w:sz w:val="14"/>
                <w:szCs w:val="14"/>
                <w:lang w:val="en-US"/>
              </w:rPr>
            </w:pPr>
            <w:r w:rsidRPr="000B6B4A">
              <w:rPr>
                <w:rFonts w:ascii="Arial" w:hAnsi="Arial" w:cs="Arial"/>
                <w:color w:val="000000"/>
                <w:sz w:val="14"/>
                <w:szCs w:val="14"/>
                <w:lang w:val="en-US"/>
              </w:rPr>
              <w:t>24.239,27</w:t>
            </w:r>
          </w:p>
        </w:tc>
      </w:tr>
      <w:tr w:rsidR="00705EE2" w:rsidRPr="000B6B4A" w14:paraId="4AFD0BE0" w14:textId="77777777" w:rsidTr="00705EE2">
        <w:trPr>
          <w:trHeight w:val="300"/>
        </w:trPr>
        <w:tc>
          <w:tcPr>
            <w:tcW w:w="0" w:type="auto"/>
            <w:gridSpan w:val="3"/>
            <w:vMerge/>
            <w:tcBorders>
              <w:top w:val="nil"/>
              <w:left w:val="nil"/>
              <w:bottom w:val="nil"/>
              <w:right w:val="nil"/>
            </w:tcBorders>
            <w:vAlign w:val="center"/>
            <w:hideMark/>
          </w:tcPr>
          <w:p w14:paraId="7818946A" w14:textId="77777777" w:rsidR="00705EE2" w:rsidRPr="000B6B4A" w:rsidRDefault="00705EE2" w:rsidP="00705EE2">
            <w:pPr>
              <w:rPr>
                <w:rFonts w:ascii="Arial" w:hAnsi="Arial" w:cs="Arial"/>
                <w:color w:val="000000"/>
                <w:sz w:val="16"/>
                <w:szCs w:val="16"/>
                <w:lang w:val="en-US"/>
              </w:rPr>
            </w:pPr>
          </w:p>
        </w:tc>
        <w:tc>
          <w:tcPr>
            <w:tcW w:w="0" w:type="auto"/>
            <w:tcBorders>
              <w:top w:val="nil"/>
              <w:left w:val="nil"/>
              <w:bottom w:val="nil"/>
              <w:right w:val="nil"/>
            </w:tcBorders>
            <w:shd w:val="clear" w:color="auto" w:fill="auto"/>
            <w:vAlign w:val="center"/>
            <w:hideMark/>
          </w:tcPr>
          <w:p w14:paraId="6202A369" w14:textId="77777777" w:rsidR="00705EE2" w:rsidRPr="000B6B4A" w:rsidRDefault="00705EE2" w:rsidP="00705EE2">
            <w:pPr>
              <w:jc w:val="center"/>
              <w:rPr>
                <w:rFonts w:ascii="Arial" w:hAnsi="Arial" w:cs="Arial"/>
                <w:color w:val="000000"/>
                <w:sz w:val="16"/>
                <w:szCs w:val="16"/>
                <w:lang w:val="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43EB8F" w14:textId="77777777" w:rsidR="00705EE2" w:rsidRPr="000B6B4A" w:rsidRDefault="00705EE2" w:rsidP="00705EE2">
            <w:pPr>
              <w:jc w:val="center"/>
              <w:rPr>
                <w:rFonts w:ascii="Arial" w:hAnsi="Arial" w:cs="Arial"/>
                <w:b/>
                <w:bCs/>
                <w:sz w:val="14"/>
                <w:szCs w:val="14"/>
                <w:lang w:val="en-US"/>
              </w:rPr>
            </w:pPr>
            <w:r w:rsidRPr="000B6B4A">
              <w:rPr>
                <w:rFonts w:ascii="Arial" w:hAnsi="Arial" w:cs="Arial"/>
                <w:b/>
                <w:bCs/>
                <w:sz w:val="14"/>
                <w:szCs w:val="14"/>
              </w:rPr>
              <w:t>TOTAL</w:t>
            </w:r>
          </w:p>
        </w:tc>
        <w:tc>
          <w:tcPr>
            <w:tcW w:w="0" w:type="auto"/>
            <w:tcBorders>
              <w:top w:val="nil"/>
              <w:left w:val="nil"/>
              <w:bottom w:val="single" w:sz="4" w:space="0" w:color="auto"/>
              <w:right w:val="single" w:sz="4" w:space="0" w:color="auto"/>
            </w:tcBorders>
            <w:shd w:val="clear" w:color="auto" w:fill="auto"/>
            <w:vAlign w:val="center"/>
            <w:hideMark/>
          </w:tcPr>
          <w:p w14:paraId="3AB07C74" w14:textId="77777777" w:rsidR="00705EE2" w:rsidRPr="000B6B4A" w:rsidRDefault="00705EE2" w:rsidP="00705EE2">
            <w:pPr>
              <w:jc w:val="center"/>
              <w:rPr>
                <w:rFonts w:ascii="Arial" w:hAnsi="Arial" w:cs="Arial"/>
                <w:sz w:val="14"/>
                <w:szCs w:val="14"/>
                <w:lang w:val="en-US"/>
              </w:rPr>
            </w:pPr>
            <w:r w:rsidRPr="000B6B4A">
              <w:rPr>
                <w:rFonts w:ascii="Arial" w:hAnsi="Arial" w:cs="Arial"/>
                <w:sz w:val="14"/>
                <w:szCs w:val="14"/>
                <w:lang w:val="en-US"/>
              </w:rPr>
              <w:t>91.000,00</w:t>
            </w:r>
          </w:p>
        </w:tc>
        <w:tc>
          <w:tcPr>
            <w:tcW w:w="0" w:type="auto"/>
            <w:tcBorders>
              <w:top w:val="nil"/>
              <w:left w:val="nil"/>
              <w:bottom w:val="nil"/>
              <w:right w:val="nil"/>
            </w:tcBorders>
            <w:shd w:val="clear" w:color="auto" w:fill="auto"/>
            <w:vAlign w:val="center"/>
            <w:hideMark/>
          </w:tcPr>
          <w:p w14:paraId="1FA34E20" w14:textId="77777777" w:rsidR="00705EE2" w:rsidRPr="000B6B4A" w:rsidRDefault="00705EE2" w:rsidP="00705EE2">
            <w:pPr>
              <w:jc w:val="center"/>
              <w:rPr>
                <w:rFonts w:ascii="Arial" w:hAnsi="Arial" w:cs="Arial"/>
                <w:sz w:val="14"/>
                <w:szCs w:val="14"/>
                <w:lang w:val="en-US"/>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6F8EF40" w14:textId="77777777" w:rsidR="00705EE2" w:rsidRPr="000B6B4A" w:rsidRDefault="00705EE2" w:rsidP="00705EE2">
            <w:pPr>
              <w:jc w:val="center"/>
              <w:rPr>
                <w:rFonts w:ascii="Arial" w:hAnsi="Arial" w:cs="Arial"/>
                <w:color w:val="000000"/>
                <w:sz w:val="14"/>
                <w:szCs w:val="14"/>
                <w:lang w:val="en-US"/>
              </w:rPr>
            </w:pPr>
            <w:r w:rsidRPr="000B6B4A">
              <w:rPr>
                <w:rFonts w:ascii="Arial" w:hAnsi="Arial" w:cs="Arial"/>
                <w:color w:val="000000"/>
                <w:sz w:val="14"/>
                <w:szCs w:val="14"/>
                <w:lang w:val="en-US"/>
              </w:rPr>
              <w:t>342.845,70</w:t>
            </w:r>
          </w:p>
        </w:tc>
        <w:tc>
          <w:tcPr>
            <w:tcW w:w="0" w:type="auto"/>
            <w:tcBorders>
              <w:top w:val="nil"/>
              <w:left w:val="nil"/>
              <w:bottom w:val="nil"/>
              <w:right w:val="nil"/>
            </w:tcBorders>
            <w:shd w:val="clear" w:color="auto" w:fill="auto"/>
            <w:vAlign w:val="center"/>
            <w:hideMark/>
          </w:tcPr>
          <w:p w14:paraId="26FF4AFC" w14:textId="77777777" w:rsidR="00705EE2" w:rsidRPr="000B6B4A" w:rsidRDefault="00705EE2" w:rsidP="00705EE2">
            <w:pPr>
              <w:jc w:val="center"/>
              <w:rPr>
                <w:rFonts w:ascii="Arial" w:hAnsi="Arial" w:cs="Arial"/>
                <w:color w:val="000000"/>
                <w:sz w:val="14"/>
                <w:szCs w:val="14"/>
                <w:lang w:val="en-US"/>
              </w:rPr>
            </w:pPr>
          </w:p>
        </w:tc>
        <w:tc>
          <w:tcPr>
            <w:tcW w:w="746" w:type="dxa"/>
            <w:tcBorders>
              <w:top w:val="nil"/>
              <w:left w:val="single" w:sz="4" w:space="0" w:color="auto"/>
              <w:bottom w:val="single" w:sz="4" w:space="0" w:color="auto"/>
              <w:right w:val="single" w:sz="4" w:space="0" w:color="auto"/>
            </w:tcBorders>
            <w:shd w:val="clear" w:color="auto" w:fill="auto"/>
            <w:vAlign w:val="center"/>
            <w:hideMark/>
          </w:tcPr>
          <w:p w14:paraId="2AEC6C22" w14:textId="77777777" w:rsidR="00705EE2" w:rsidRPr="000B6B4A" w:rsidRDefault="00705EE2" w:rsidP="00705EE2">
            <w:pPr>
              <w:jc w:val="center"/>
              <w:rPr>
                <w:rFonts w:ascii="Arial" w:hAnsi="Arial" w:cs="Arial"/>
                <w:color w:val="000000"/>
                <w:sz w:val="14"/>
                <w:szCs w:val="14"/>
                <w:lang w:val="en-US"/>
              </w:rPr>
            </w:pPr>
            <w:r w:rsidRPr="000B6B4A">
              <w:rPr>
                <w:rFonts w:ascii="Arial" w:hAnsi="Arial" w:cs="Arial"/>
                <w:color w:val="000000"/>
                <w:sz w:val="14"/>
                <w:szCs w:val="14"/>
                <w:lang w:val="en-US"/>
              </w:rPr>
              <w:t>226.233,20</w:t>
            </w:r>
          </w:p>
        </w:tc>
      </w:tr>
    </w:tbl>
    <w:p w14:paraId="68BD5AB4" w14:textId="77777777" w:rsidR="0000759F" w:rsidRPr="0000759F" w:rsidRDefault="0000759F" w:rsidP="0000759F">
      <w:pPr>
        <w:pStyle w:val="Prrafodelista"/>
        <w:ind w:left="0"/>
        <w:rPr>
          <w:rFonts w:ascii="Arial" w:hAnsi="Arial" w:cs="Arial"/>
          <w:b/>
          <w:bCs/>
        </w:rPr>
      </w:pPr>
    </w:p>
    <w:p w14:paraId="434D8C6C" w14:textId="77777777" w:rsidR="0000759F" w:rsidRPr="0000759F" w:rsidRDefault="000B6B4A" w:rsidP="0000759F">
      <w:pPr>
        <w:pStyle w:val="Prrafodelista"/>
        <w:ind w:left="0"/>
        <w:rPr>
          <w:rFonts w:ascii="Arial" w:hAnsi="Arial" w:cs="Arial"/>
          <w:b/>
          <w:bCs/>
        </w:rPr>
      </w:pPr>
      <w:r>
        <w:rPr>
          <w:rFonts w:ascii="Arial" w:hAnsi="Arial" w:cs="Arial"/>
          <w:b/>
          <w:bCs/>
        </w:rPr>
        <w:t>6</w:t>
      </w:r>
      <w:r w:rsidR="0000759F" w:rsidRPr="0000759F">
        <w:rPr>
          <w:rFonts w:ascii="Arial" w:hAnsi="Arial" w:cs="Arial"/>
          <w:b/>
          <w:bCs/>
        </w:rPr>
        <w:t>. CONCLUSIONES</w:t>
      </w:r>
    </w:p>
    <w:p w14:paraId="1110EDB1" w14:textId="77777777" w:rsidR="0000759F" w:rsidRPr="0000759F" w:rsidRDefault="0000759F" w:rsidP="0000759F">
      <w:pPr>
        <w:pStyle w:val="Prrafodelista"/>
        <w:ind w:left="0"/>
        <w:rPr>
          <w:rFonts w:ascii="Arial" w:hAnsi="Arial" w:cs="Arial"/>
          <w:b/>
          <w:bCs/>
        </w:rPr>
      </w:pPr>
    </w:p>
    <w:p w14:paraId="517B6CB3" w14:textId="794150D9" w:rsidR="0000759F" w:rsidRDefault="0000759F" w:rsidP="000B6B4A">
      <w:pPr>
        <w:jc w:val="both"/>
        <w:rPr>
          <w:rFonts w:ascii="Arial" w:hAnsi="Arial" w:cs="Arial"/>
          <w:color w:val="0070C0"/>
          <w:sz w:val="22"/>
          <w:szCs w:val="22"/>
        </w:rPr>
      </w:pPr>
      <w:r w:rsidRPr="0000759F">
        <w:rPr>
          <w:rFonts w:ascii="Arial" w:hAnsi="Arial" w:cs="Arial"/>
          <w:bCs/>
          <w:sz w:val="22"/>
          <w:szCs w:val="22"/>
        </w:rPr>
        <w:t>Del análisis realizado a todos los puntos del presente Estudio de Mercado, se concluye que el Presupuesto Referencial para el proceso de “</w:t>
      </w:r>
      <w:r w:rsidR="0003791E" w:rsidRPr="00C81B93">
        <w:rPr>
          <w:rFonts w:ascii="Arial" w:hAnsi="Arial" w:cs="Arial"/>
          <w:color w:val="0070C0"/>
          <w:sz w:val="22"/>
          <w:szCs w:val="22"/>
        </w:rPr>
        <w:t>ADQUISICIÓN DE UN EQUIPO GENERADOR DE CARACTERES PARA CONTROL MÁSTER DE UTV TELEVISIÓN UNIVERSITARIA DE LA UNIVERSIDAD TÉCNICA DEL NORTE</w:t>
      </w:r>
      <w:r w:rsidRPr="0000759F">
        <w:rPr>
          <w:rFonts w:ascii="Arial" w:hAnsi="Arial" w:cs="Arial"/>
          <w:color w:val="0070C0"/>
          <w:sz w:val="22"/>
          <w:szCs w:val="22"/>
        </w:rPr>
        <w:t xml:space="preserve">” es de </w:t>
      </w:r>
      <w:r w:rsidR="0003791E" w:rsidRPr="0003791E">
        <w:rPr>
          <w:rFonts w:ascii="Arial" w:hAnsi="Arial" w:cs="Arial"/>
          <w:color w:val="0070C0"/>
          <w:sz w:val="22"/>
          <w:szCs w:val="22"/>
        </w:rPr>
        <w:t>USD $15.760,00 (QUINCE MIL SETECIENTOS SESENTA DÓLARES DE LOS ESTADOS UNIDOS DE AMÉRICA con 00/100), sin incluir el IVA</w:t>
      </w:r>
      <w:r w:rsidRPr="0000759F">
        <w:rPr>
          <w:rFonts w:ascii="Arial" w:hAnsi="Arial" w:cs="Arial"/>
          <w:color w:val="0070C0"/>
          <w:sz w:val="22"/>
          <w:szCs w:val="22"/>
        </w:rPr>
        <w:t>. Tomando como referencia al precio más bajo proformado.</w:t>
      </w:r>
    </w:p>
    <w:p w14:paraId="07060139" w14:textId="77777777" w:rsidR="000464F5" w:rsidRDefault="000464F5" w:rsidP="000B6B4A">
      <w:pPr>
        <w:jc w:val="both"/>
        <w:rPr>
          <w:rFonts w:ascii="Arial" w:hAnsi="Arial" w:cs="Arial"/>
          <w:color w:val="0070C0"/>
          <w:sz w:val="22"/>
          <w:szCs w:val="22"/>
        </w:rPr>
      </w:pPr>
    </w:p>
    <w:p w14:paraId="0C69944B" w14:textId="77777777" w:rsidR="000464F5" w:rsidRDefault="000464F5" w:rsidP="000464F5">
      <w:pPr>
        <w:jc w:val="both"/>
        <w:rPr>
          <w:rFonts w:ascii="Arial" w:hAnsi="Arial" w:cs="Arial"/>
          <w:color w:val="0070C0"/>
          <w:sz w:val="22"/>
          <w:szCs w:val="22"/>
        </w:rPr>
      </w:pPr>
      <w:r w:rsidRPr="000464F5">
        <w:rPr>
          <w:rFonts w:ascii="Arial" w:hAnsi="Arial" w:cs="Arial"/>
          <w:color w:val="0070C0"/>
          <w:sz w:val="22"/>
          <w:szCs w:val="22"/>
          <w:highlight w:val="yellow"/>
        </w:rPr>
        <w:t>SE HACE CONOCER A LAS ÁREAS REQUIRENTES LO SIGUIENTE:</w:t>
      </w:r>
      <w:r>
        <w:rPr>
          <w:rFonts w:ascii="Arial" w:hAnsi="Arial" w:cs="Arial"/>
          <w:color w:val="0070C0"/>
          <w:sz w:val="22"/>
          <w:szCs w:val="22"/>
        </w:rPr>
        <w:t xml:space="preserve"> La norma de Control Interno 406-03 del </w:t>
      </w:r>
      <w:r w:rsidRPr="000464F5">
        <w:rPr>
          <w:rFonts w:ascii="Arial" w:hAnsi="Arial" w:cs="Arial"/>
          <w:color w:val="0070C0"/>
          <w:sz w:val="22"/>
          <w:szCs w:val="22"/>
        </w:rPr>
        <w:t>ACUERDO 004-CG-2023, publicado en el Registro oficial Nro. 257 de fecha 27 de febrero de 2023, mediante el cual la Contraloría General del Estado expide las NORMAS DE CONTROL INTERNO PARA LAS ENTIDADES, ORGANISMOS DEL SECTOR PÚBLICO Y DE LAS PERSONAS JURÍDICAS DE DERECHO PRIVADO QUE DISPONGAN DE RECURSOS PÚBLICOS</w:t>
      </w:r>
      <w:r>
        <w:rPr>
          <w:rFonts w:ascii="Arial" w:hAnsi="Arial" w:cs="Arial"/>
          <w:color w:val="0070C0"/>
          <w:sz w:val="22"/>
          <w:szCs w:val="22"/>
        </w:rPr>
        <w:t xml:space="preserve"> indica “</w:t>
      </w:r>
      <w:r w:rsidRPr="000464F5">
        <w:rPr>
          <w:rFonts w:ascii="Arial" w:hAnsi="Arial" w:cs="Arial"/>
          <w:color w:val="0070C0"/>
          <w:sz w:val="22"/>
          <w:szCs w:val="22"/>
        </w:rPr>
        <w:t xml:space="preserve">En la etapa preparatoria previo a iniciar la contratación, </w:t>
      </w:r>
      <w:r w:rsidRPr="000464F5">
        <w:rPr>
          <w:rFonts w:ascii="Arial" w:hAnsi="Arial" w:cs="Arial"/>
          <w:b/>
          <w:color w:val="0070C0"/>
          <w:sz w:val="22"/>
          <w:szCs w:val="22"/>
          <w:u w:val="single"/>
        </w:rPr>
        <w:t>se debe contar con los estudios que justifiquen la compra y respalden el mecanismo utilizado para establecer el presupuesto referencial</w:t>
      </w:r>
      <w:r w:rsidRPr="000464F5">
        <w:rPr>
          <w:rFonts w:ascii="Arial" w:hAnsi="Arial" w:cs="Arial"/>
          <w:color w:val="0070C0"/>
          <w:sz w:val="22"/>
          <w:szCs w:val="22"/>
        </w:rPr>
        <w:t>, considerar el stock de b</w:t>
      </w:r>
      <w:r>
        <w:rPr>
          <w:rFonts w:ascii="Arial" w:hAnsi="Arial" w:cs="Arial"/>
          <w:color w:val="0070C0"/>
          <w:sz w:val="22"/>
          <w:szCs w:val="22"/>
        </w:rPr>
        <w:t xml:space="preserve">odega, rotación de inventarios, </w:t>
      </w:r>
      <w:r w:rsidRPr="000464F5">
        <w:rPr>
          <w:rFonts w:ascii="Arial" w:hAnsi="Arial" w:cs="Arial"/>
          <w:color w:val="0070C0"/>
          <w:sz w:val="22"/>
          <w:szCs w:val="22"/>
        </w:rPr>
        <w:t xml:space="preserve">consumo real y la capacidad de almacenamiento, a fin </w:t>
      </w:r>
      <w:r>
        <w:rPr>
          <w:rFonts w:ascii="Arial" w:hAnsi="Arial" w:cs="Arial"/>
          <w:color w:val="0070C0"/>
          <w:sz w:val="22"/>
          <w:szCs w:val="22"/>
        </w:rPr>
        <w:t xml:space="preserve">de que los bienes o servicios a </w:t>
      </w:r>
      <w:r w:rsidRPr="000464F5">
        <w:rPr>
          <w:rFonts w:ascii="Arial" w:hAnsi="Arial" w:cs="Arial"/>
          <w:color w:val="0070C0"/>
          <w:sz w:val="22"/>
          <w:szCs w:val="22"/>
        </w:rPr>
        <w:t>adquirirse sean utilizados dentro del período planific</w:t>
      </w:r>
      <w:r>
        <w:rPr>
          <w:rFonts w:ascii="Arial" w:hAnsi="Arial" w:cs="Arial"/>
          <w:color w:val="0070C0"/>
          <w:sz w:val="22"/>
          <w:szCs w:val="22"/>
        </w:rPr>
        <w:t xml:space="preserve">ado para garantizar el correcto </w:t>
      </w:r>
      <w:r w:rsidRPr="000464F5">
        <w:rPr>
          <w:rFonts w:ascii="Arial" w:hAnsi="Arial" w:cs="Arial"/>
          <w:color w:val="0070C0"/>
          <w:sz w:val="22"/>
          <w:szCs w:val="22"/>
        </w:rPr>
        <w:t>manejo de los recursos públicos, reduciendo e</w:t>
      </w:r>
      <w:r>
        <w:rPr>
          <w:rFonts w:ascii="Arial" w:hAnsi="Arial" w:cs="Arial"/>
          <w:color w:val="0070C0"/>
          <w:sz w:val="22"/>
          <w:szCs w:val="22"/>
        </w:rPr>
        <w:t>l stock en bodega y evitando su caducidad” en este caso, favor considerar lo siguiente:</w:t>
      </w:r>
    </w:p>
    <w:p w14:paraId="496AB7A5" w14:textId="77777777" w:rsidR="000464F5" w:rsidRDefault="000464F5" w:rsidP="000464F5">
      <w:pPr>
        <w:jc w:val="both"/>
        <w:rPr>
          <w:rFonts w:ascii="Arial" w:hAnsi="Arial" w:cs="Arial"/>
          <w:color w:val="0070C0"/>
          <w:sz w:val="22"/>
          <w:szCs w:val="22"/>
        </w:rPr>
      </w:pPr>
    </w:p>
    <w:p w14:paraId="1E1409D6" w14:textId="77777777" w:rsidR="000464F5" w:rsidRDefault="000464F5" w:rsidP="000464F5">
      <w:pPr>
        <w:jc w:val="both"/>
        <w:rPr>
          <w:rFonts w:ascii="Arial" w:hAnsi="Arial" w:cs="Arial"/>
          <w:color w:val="0070C0"/>
          <w:sz w:val="22"/>
          <w:szCs w:val="22"/>
        </w:rPr>
      </w:pPr>
      <w:r>
        <w:rPr>
          <w:rFonts w:ascii="Arial" w:hAnsi="Arial" w:cs="Arial"/>
          <w:color w:val="0070C0"/>
          <w:sz w:val="22"/>
          <w:szCs w:val="22"/>
        </w:rPr>
        <w:t>1. Si su presupuesto referencial fue definido en base a procesos de los últimos dos años, favor aplicar la calculadora del Presupuesto actualizada, misma que se encuentra publicada en la página oficial del SERCOP.</w:t>
      </w:r>
    </w:p>
    <w:p w14:paraId="01CA28DE" w14:textId="77777777" w:rsidR="000464F5" w:rsidRDefault="000464F5" w:rsidP="000464F5">
      <w:pPr>
        <w:jc w:val="both"/>
        <w:rPr>
          <w:rFonts w:ascii="Arial" w:hAnsi="Arial" w:cs="Arial"/>
          <w:color w:val="0070C0"/>
          <w:sz w:val="22"/>
          <w:szCs w:val="22"/>
        </w:rPr>
      </w:pPr>
    </w:p>
    <w:p w14:paraId="438E831F" w14:textId="77777777" w:rsidR="000464F5" w:rsidRDefault="000464F5" w:rsidP="000464F5">
      <w:pPr>
        <w:jc w:val="both"/>
        <w:rPr>
          <w:rFonts w:ascii="Arial" w:hAnsi="Arial" w:cs="Arial"/>
          <w:color w:val="0070C0"/>
          <w:sz w:val="22"/>
          <w:szCs w:val="22"/>
        </w:rPr>
      </w:pPr>
      <w:r>
        <w:rPr>
          <w:rFonts w:ascii="Arial" w:hAnsi="Arial" w:cs="Arial"/>
          <w:color w:val="0070C0"/>
          <w:sz w:val="22"/>
          <w:szCs w:val="22"/>
        </w:rPr>
        <w:t>2. Si su presupuesto referencial corresponde a PROFORMAS, en caso de ser con firma electrónica, por favor entregar a la Unidad de Adquisiciones el archivo pdf original de las mismas (no escaneadas), en caso de firmas manuales, por favor entregar las PROFORMAS ORIGINALES.</w:t>
      </w:r>
    </w:p>
    <w:p w14:paraId="4D491820" w14:textId="77777777" w:rsidR="000464F5" w:rsidRDefault="000464F5" w:rsidP="000464F5">
      <w:pPr>
        <w:jc w:val="both"/>
        <w:rPr>
          <w:rFonts w:ascii="Arial" w:hAnsi="Arial" w:cs="Arial"/>
          <w:color w:val="0070C0"/>
          <w:sz w:val="22"/>
          <w:szCs w:val="22"/>
        </w:rPr>
      </w:pPr>
    </w:p>
    <w:p w14:paraId="082F68A2" w14:textId="77777777" w:rsidR="000464F5" w:rsidRPr="0000759F" w:rsidRDefault="000464F5" w:rsidP="000464F5">
      <w:pPr>
        <w:jc w:val="both"/>
        <w:rPr>
          <w:rFonts w:ascii="Arial" w:hAnsi="Arial" w:cs="Arial"/>
          <w:color w:val="0070C0"/>
          <w:sz w:val="22"/>
          <w:szCs w:val="22"/>
        </w:rPr>
      </w:pPr>
      <w:r>
        <w:rPr>
          <w:rFonts w:ascii="Arial" w:hAnsi="Arial" w:cs="Arial"/>
          <w:color w:val="0070C0"/>
          <w:sz w:val="22"/>
          <w:szCs w:val="22"/>
        </w:rPr>
        <w:t>3. Si su proceso corresponde a un procedimiento competitivo como el caso de Subasta Inversa electrónica, cotización de bienes y servicios, menor cuantía de bienes y servicios y usted no cuenta con mínimo tres proformas, por favor adjuntar la documentación (correos electrónicos u oficios, etc.) en los cuales se demuestre que se ha realizado las gestiones necesarias a fin de conseguir dichas proformas y ha habido negativas, de ser el caso.</w:t>
      </w:r>
    </w:p>
    <w:p w14:paraId="1DCDBCA3" w14:textId="77777777" w:rsidR="0000759F" w:rsidRPr="0000759F" w:rsidRDefault="0000759F" w:rsidP="0000759F">
      <w:pPr>
        <w:jc w:val="both"/>
        <w:rPr>
          <w:rFonts w:ascii="Arial" w:hAnsi="Arial" w:cs="Arial"/>
          <w:color w:val="0070C0"/>
          <w:sz w:val="22"/>
          <w:szCs w:val="22"/>
        </w:rPr>
      </w:pPr>
    </w:p>
    <w:tbl>
      <w:tblPr>
        <w:tblW w:w="0" w:type="auto"/>
        <w:tblInd w:w="-5" w:type="dxa"/>
        <w:tblLook w:val="04A0" w:firstRow="1" w:lastRow="0" w:firstColumn="1" w:lastColumn="0" w:noHBand="0" w:noVBand="1"/>
      </w:tblPr>
      <w:tblGrid>
        <w:gridCol w:w="599"/>
        <w:gridCol w:w="1925"/>
        <w:gridCol w:w="2756"/>
        <w:gridCol w:w="886"/>
        <w:gridCol w:w="1052"/>
        <w:gridCol w:w="1017"/>
        <w:gridCol w:w="830"/>
      </w:tblGrid>
      <w:tr w:rsidR="001E2859" w:rsidRPr="000B6B4A" w14:paraId="576BA55F" w14:textId="77777777" w:rsidTr="001E2859">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F0A3B70" w14:textId="77777777" w:rsidR="001E2859" w:rsidRPr="000B6B4A" w:rsidRDefault="001E2859" w:rsidP="00037DF5">
            <w:pPr>
              <w:jc w:val="center"/>
              <w:rPr>
                <w:rFonts w:ascii="Arial" w:hAnsi="Arial" w:cs="Arial"/>
                <w:b/>
                <w:bCs/>
                <w:color w:val="000000"/>
                <w:sz w:val="16"/>
                <w:szCs w:val="16"/>
                <w:lang w:val="en-US"/>
              </w:rPr>
            </w:pPr>
            <w:r w:rsidRPr="000B6B4A">
              <w:rPr>
                <w:rFonts w:ascii="Arial" w:hAnsi="Arial" w:cs="Arial"/>
                <w:b/>
                <w:bCs/>
                <w:color w:val="000000"/>
                <w:sz w:val="16"/>
                <w:szCs w:val="16"/>
              </w:rPr>
              <w:t>ITEM</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696F93F" w14:textId="77777777" w:rsidR="001E2859" w:rsidRPr="000B6B4A" w:rsidRDefault="001E2859" w:rsidP="00037DF5">
            <w:pPr>
              <w:jc w:val="center"/>
              <w:rPr>
                <w:rFonts w:ascii="Arial" w:hAnsi="Arial" w:cs="Arial"/>
                <w:b/>
                <w:bCs/>
                <w:color w:val="000000"/>
                <w:sz w:val="16"/>
                <w:szCs w:val="16"/>
                <w:lang w:val="en-US"/>
              </w:rPr>
            </w:pPr>
            <w:r w:rsidRPr="000B6B4A">
              <w:rPr>
                <w:rFonts w:ascii="Arial" w:hAnsi="Arial" w:cs="Arial"/>
                <w:b/>
                <w:bCs/>
                <w:color w:val="000000"/>
                <w:sz w:val="16"/>
                <w:szCs w:val="16"/>
              </w:rPr>
              <w:t>DESCRIPCIÓN</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8E4E39E" w14:textId="77777777" w:rsidR="001E2859" w:rsidRPr="000B6B4A" w:rsidRDefault="001E2859" w:rsidP="00037DF5">
            <w:pPr>
              <w:jc w:val="center"/>
              <w:rPr>
                <w:rFonts w:ascii="Arial" w:hAnsi="Arial" w:cs="Arial"/>
                <w:b/>
                <w:bCs/>
                <w:color w:val="000000"/>
                <w:sz w:val="16"/>
                <w:szCs w:val="16"/>
                <w:lang w:val="en-US"/>
              </w:rPr>
            </w:pPr>
            <w:r w:rsidRPr="000B6B4A">
              <w:rPr>
                <w:rFonts w:ascii="Arial" w:hAnsi="Arial" w:cs="Arial"/>
                <w:b/>
                <w:bCs/>
                <w:color w:val="000000"/>
                <w:sz w:val="16"/>
                <w:szCs w:val="16"/>
              </w:rPr>
              <w:t>PARÁMETRO SOLICITADO</w:t>
            </w: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7681898A" w14:textId="77777777" w:rsidR="001E2859" w:rsidRPr="000B6B4A" w:rsidRDefault="001E2859" w:rsidP="00037DF5">
            <w:pPr>
              <w:jc w:val="center"/>
              <w:rPr>
                <w:rFonts w:ascii="Arial" w:hAnsi="Arial" w:cs="Arial"/>
                <w:b/>
                <w:bCs/>
                <w:color w:val="000000"/>
                <w:sz w:val="16"/>
                <w:szCs w:val="16"/>
                <w:lang w:val="en-US"/>
              </w:rPr>
            </w:pPr>
            <w:r w:rsidRPr="000B6B4A">
              <w:rPr>
                <w:rFonts w:ascii="Arial" w:hAnsi="Arial" w:cs="Arial"/>
                <w:b/>
                <w:bCs/>
                <w:color w:val="000000"/>
                <w:sz w:val="16"/>
                <w:szCs w:val="16"/>
              </w:rPr>
              <w:t>PROFORMA 2</w:t>
            </w:r>
          </w:p>
        </w:tc>
      </w:tr>
      <w:tr w:rsidR="001E2859" w:rsidRPr="000B6B4A" w14:paraId="2FC04B34" w14:textId="77777777" w:rsidTr="001E2859">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B41C41" w14:textId="77777777" w:rsidR="001E2859" w:rsidRPr="000B6B4A" w:rsidRDefault="001E2859" w:rsidP="00037DF5">
            <w:pPr>
              <w:rPr>
                <w:rFonts w:ascii="Arial" w:hAnsi="Arial" w:cs="Arial"/>
                <w:b/>
                <w:bCs/>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ACD549" w14:textId="77777777" w:rsidR="001E2859" w:rsidRPr="000B6B4A" w:rsidRDefault="001E2859" w:rsidP="00037DF5">
            <w:pPr>
              <w:rPr>
                <w:rFonts w:ascii="Arial" w:hAnsi="Arial" w:cs="Arial"/>
                <w:b/>
                <w:bCs/>
                <w:color w:val="000000"/>
                <w:sz w:val="16"/>
                <w:szCs w:val="16"/>
                <w:lang w:val="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87F2C09" w14:textId="77777777" w:rsidR="001E2859" w:rsidRPr="000B6B4A" w:rsidRDefault="001E2859" w:rsidP="00037DF5">
            <w:pPr>
              <w:rPr>
                <w:rFonts w:ascii="Arial" w:hAnsi="Arial" w:cs="Arial"/>
                <w:b/>
                <w:bCs/>
                <w:color w:val="000000"/>
                <w:sz w:val="16"/>
                <w:szCs w:val="16"/>
                <w:lang w:val="en-US"/>
              </w:rPr>
            </w:pP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6ACE3D1F" w14:textId="77777777" w:rsidR="001E2859" w:rsidRPr="000B6B4A" w:rsidRDefault="001E2859" w:rsidP="00037DF5">
            <w:pPr>
              <w:jc w:val="center"/>
              <w:rPr>
                <w:rFonts w:ascii="Arial" w:hAnsi="Arial" w:cs="Arial"/>
                <w:b/>
                <w:bCs/>
                <w:color w:val="000000"/>
                <w:sz w:val="16"/>
                <w:szCs w:val="16"/>
                <w:lang w:val="en-US"/>
              </w:rPr>
            </w:pPr>
            <w:r w:rsidRPr="00705EE2">
              <w:rPr>
                <w:rFonts w:ascii="Arial" w:hAnsi="Arial" w:cs="Arial"/>
                <w:b/>
                <w:bCs/>
                <w:color w:val="000000"/>
                <w:sz w:val="16"/>
                <w:szCs w:val="16"/>
              </w:rPr>
              <w:t>SIVADE CIA LTDA</w:t>
            </w:r>
          </w:p>
        </w:tc>
      </w:tr>
      <w:tr w:rsidR="001E2859" w:rsidRPr="000B6B4A" w14:paraId="1EEBA76F" w14:textId="77777777" w:rsidTr="001E2859">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11E334" w14:textId="77777777" w:rsidR="001E2859" w:rsidRPr="000B6B4A" w:rsidRDefault="001E2859" w:rsidP="00037DF5">
            <w:pPr>
              <w:rPr>
                <w:rFonts w:ascii="Arial" w:hAnsi="Arial" w:cs="Arial"/>
                <w:b/>
                <w:bCs/>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462F82" w14:textId="77777777" w:rsidR="001E2859" w:rsidRPr="000B6B4A" w:rsidRDefault="001E2859" w:rsidP="00037DF5">
            <w:pPr>
              <w:rPr>
                <w:rFonts w:ascii="Arial" w:hAnsi="Arial" w:cs="Arial"/>
                <w:b/>
                <w:bCs/>
                <w:color w:val="000000"/>
                <w:sz w:val="16"/>
                <w:szCs w:val="16"/>
                <w:lang w:val="en-US"/>
              </w:rPr>
            </w:pP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5B998489" w14:textId="77777777" w:rsidR="001E2859" w:rsidRPr="000B6B4A" w:rsidRDefault="001E2859" w:rsidP="00037DF5">
            <w:pPr>
              <w:jc w:val="center"/>
              <w:rPr>
                <w:rFonts w:ascii="Arial" w:hAnsi="Arial" w:cs="Arial"/>
                <w:b/>
                <w:bCs/>
                <w:color w:val="000000"/>
                <w:sz w:val="16"/>
                <w:szCs w:val="16"/>
                <w:lang w:val="en-US"/>
              </w:rPr>
            </w:pPr>
            <w:r>
              <w:rPr>
                <w:rFonts w:ascii="Arial" w:hAnsi="Arial" w:cs="Arial"/>
                <w:b/>
                <w:bCs/>
                <w:color w:val="000000"/>
                <w:sz w:val="16"/>
                <w:szCs w:val="16"/>
              </w:rPr>
              <w:t>CARACTERÍSTICAS</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2B7E74C8" w14:textId="77777777" w:rsidR="001E2859" w:rsidRPr="000B6B4A" w:rsidRDefault="001E2859" w:rsidP="00037DF5">
            <w:pPr>
              <w:jc w:val="center"/>
              <w:rPr>
                <w:rFonts w:ascii="Arial" w:hAnsi="Arial" w:cs="Arial"/>
                <w:b/>
                <w:bCs/>
                <w:color w:val="000000"/>
                <w:sz w:val="16"/>
                <w:szCs w:val="16"/>
                <w:lang w:val="en-US"/>
              </w:rPr>
            </w:pPr>
            <w:r>
              <w:rPr>
                <w:rFonts w:ascii="Arial" w:hAnsi="Arial" w:cs="Arial"/>
                <w:b/>
                <w:bCs/>
                <w:color w:val="000000"/>
                <w:sz w:val="16"/>
                <w:szCs w:val="16"/>
              </w:rPr>
              <w:t xml:space="preserve">UNIDAD DE </w:t>
            </w:r>
            <w:r w:rsidRPr="000B6B4A">
              <w:rPr>
                <w:rFonts w:ascii="Arial" w:hAnsi="Arial" w:cs="Arial"/>
                <w:b/>
                <w:bCs/>
                <w:color w:val="000000"/>
                <w:sz w:val="16"/>
                <w:szCs w:val="16"/>
              </w:rPr>
              <w:t>MEDIDA</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2D52DD8C" w14:textId="77777777" w:rsidR="001E2859" w:rsidRPr="000B6B4A" w:rsidRDefault="001E2859" w:rsidP="00037DF5">
            <w:pPr>
              <w:jc w:val="center"/>
              <w:rPr>
                <w:rFonts w:ascii="Arial" w:hAnsi="Arial" w:cs="Arial"/>
                <w:b/>
                <w:bCs/>
                <w:color w:val="000000"/>
                <w:sz w:val="16"/>
                <w:szCs w:val="16"/>
                <w:lang w:val="en-US"/>
              </w:rPr>
            </w:pPr>
            <w:r w:rsidRPr="000B6B4A">
              <w:rPr>
                <w:rFonts w:ascii="Arial" w:hAnsi="Arial" w:cs="Arial"/>
                <w:b/>
                <w:bCs/>
                <w:color w:val="000000"/>
                <w:sz w:val="16"/>
                <w:szCs w:val="16"/>
              </w:rPr>
              <w:t>CANTIDAD</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5DC7F08F" w14:textId="77777777" w:rsidR="001E2859" w:rsidRPr="000B6B4A" w:rsidRDefault="001E2859" w:rsidP="00037DF5">
            <w:pPr>
              <w:jc w:val="center"/>
              <w:rPr>
                <w:rFonts w:ascii="Arial" w:hAnsi="Arial" w:cs="Arial"/>
                <w:b/>
                <w:bCs/>
                <w:color w:val="000000"/>
                <w:sz w:val="16"/>
                <w:szCs w:val="16"/>
                <w:lang w:val="en-US"/>
              </w:rPr>
            </w:pPr>
            <w:r w:rsidRPr="000B6B4A">
              <w:rPr>
                <w:rFonts w:ascii="Arial" w:hAnsi="Arial" w:cs="Arial"/>
                <w:b/>
                <w:bCs/>
                <w:color w:val="000000"/>
                <w:sz w:val="16"/>
                <w:szCs w:val="16"/>
              </w:rPr>
              <w:t>PRECIO UNITARIO</w:t>
            </w:r>
          </w:p>
        </w:tc>
        <w:tc>
          <w:tcPr>
            <w:tcW w:w="0" w:type="auto"/>
            <w:tcBorders>
              <w:top w:val="nil"/>
              <w:left w:val="nil"/>
              <w:bottom w:val="single" w:sz="4" w:space="0" w:color="auto"/>
              <w:right w:val="single" w:sz="4" w:space="0" w:color="auto"/>
            </w:tcBorders>
            <w:shd w:val="clear" w:color="000000" w:fill="BFBFBF"/>
            <w:vAlign w:val="center"/>
            <w:hideMark/>
          </w:tcPr>
          <w:p w14:paraId="5A647F81" w14:textId="77777777" w:rsidR="001E2859" w:rsidRPr="000B6B4A" w:rsidRDefault="001E2859" w:rsidP="00037DF5">
            <w:pPr>
              <w:jc w:val="center"/>
              <w:rPr>
                <w:rFonts w:ascii="Arial" w:hAnsi="Arial" w:cs="Arial"/>
                <w:b/>
                <w:bCs/>
                <w:color w:val="000000"/>
                <w:sz w:val="16"/>
                <w:szCs w:val="16"/>
                <w:lang w:val="en-US"/>
              </w:rPr>
            </w:pPr>
            <w:r w:rsidRPr="000B6B4A">
              <w:rPr>
                <w:rFonts w:ascii="Arial" w:hAnsi="Arial" w:cs="Arial"/>
                <w:b/>
                <w:bCs/>
                <w:color w:val="000000"/>
                <w:sz w:val="16"/>
                <w:szCs w:val="16"/>
              </w:rPr>
              <w:t>PRECIO</w:t>
            </w:r>
          </w:p>
        </w:tc>
      </w:tr>
      <w:tr w:rsidR="001E2859" w:rsidRPr="000B6B4A" w14:paraId="5825027F" w14:textId="77777777" w:rsidTr="001E2859">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83079E" w14:textId="77777777" w:rsidR="001E2859" w:rsidRPr="000B6B4A" w:rsidRDefault="001E2859" w:rsidP="00037DF5">
            <w:pPr>
              <w:rPr>
                <w:rFonts w:ascii="Arial" w:hAnsi="Arial" w:cs="Arial"/>
                <w:b/>
                <w:bCs/>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C81E61" w14:textId="77777777" w:rsidR="001E2859" w:rsidRPr="000B6B4A" w:rsidRDefault="001E2859" w:rsidP="00037DF5">
            <w:pPr>
              <w:rPr>
                <w:rFonts w:ascii="Arial" w:hAnsi="Arial" w:cs="Arial"/>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14:paraId="5A422AE1" w14:textId="77777777" w:rsidR="001E2859" w:rsidRPr="000B6B4A" w:rsidRDefault="001E2859" w:rsidP="00037DF5">
            <w:pPr>
              <w:rPr>
                <w:rFonts w:ascii="Arial" w:hAnsi="Arial" w:cs="Arial"/>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14:paraId="3773EA0E" w14:textId="77777777" w:rsidR="001E2859" w:rsidRPr="000B6B4A" w:rsidRDefault="001E2859" w:rsidP="00037DF5">
            <w:pPr>
              <w:rPr>
                <w:rFonts w:ascii="Arial" w:hAnsi="Arial" w:cs="Arial"/>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14:paraId="74E6FFA3" w14:textId="77777777" w:rsidR="001E2859" w:rsidRPr="000B6B4A" w:rsidRDefault="001E2859" w:rsidP="00037DF5">
            <w:pPr>
              <w:rPr>
                <w:rFonts w:ascii="Arial" w:hAnsi="Arial" w:cs="Arial"/>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14:paraId="6103D918" w14:textId="77777777" w:rsidR="001E2859" w:rsidRPr="000B6B4A" w:rsidRDefault="001E2859" w:rsidP="00037DF5">
            <w:pPr>
              <w:rPr>
                <w:rFonts w:ascii="Arial" w:hAnsi="Arial" w:cs="Arial"/>
                <w:b/>
                <w:bCs/>
                <w:color w:val="000000"/>
                <w:sz w:val="16"/>
                <w:szCs w:val="16"/>
                <w:lang w:val="en-US"/>
              </w:rPr>
            </w:pPr>
          </w:p>
        </w:tc>
        <w:tc>
          <w:tcPr>
            <w:tcW w:w="0" w:type="auto"/>
            <w:tcBorders>
              <w:top w:val="nil"/>
              <w:left w:val="nil"/>
              <w:bottom w:val="single" w:sz="4" w:space="0" w:color="auto"/>
              <w:right w:val="single" w:sz="4" w:space="0" w:color="auto"/>
            </w:tcBorders>
            <w:shd w:val="clear" w:color="000000" w:fill="BFBFBF"/>
            <w:vAlign w:val="center"/>
            <w:hideMark/>
          </w:tcPr>
          <w:p w14:paraId="6BAC56D7" w14:textId="77777777" w:rsidR="001E2859" w:rsidRPr="000B6B4A" w:rsidRDefault="001E2859" w:rsidP="00037DF5">
            <w:pPr>
              <w:jc w:val="center"/>
              <w:rPr>
                <w:rFonts w:ascii="Arial" w:hAnsi="Arial" w:cs="Arial"/>
                <w:b/>
                <w:bCs/>
                <w:color w:val="000000"/>
                <w:sz w:val="16"/>
                <w:szCs w:val="16"/>
                <w:lang w:val="en-US"/>
              </w:rPr>
            </w:pPr>
            <w:r w:rsidRPr="000B6B4A">
              <w:rPr>
                <w:rFonts w:ascii="Arial" w:hAnsi="Arial" w:cs="Arial"/>
                <w:b/>
                <w:bCs/>
                <w:color w:val="000000"/>
                <w:sz w:val="16"/>
                <w:szCs w:val="16"/>
              </w:rPr>
              <w:t>TOTAL</w:t>
            </w:r>
          </w:p>
        </w:tc>
      </w:tr>
      <w:tr w:rsidR="001E2859" w:rsidRPr="000B6B4A" w14:paraId="665F9CB9" w14:textId="77777777" w:rsidTr="0003791E">
        <w:trPr>
          <w:trHeight w:val="22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DDB681" w14:textId="77777777" w:rsidR="001E2859" w:rsidRPr="00705EE2" w:rsidRDefault="001E2859" w:rsidP="00037DF5">
            <w:pPr>
              <w:jc w:val="center"/>
              <w:rPr>
                <w:rFonts w:ascii="Arial" w:hAnsi="Arial" w:cs="Arial"/>
                <w:color w:val="0070C0"/>
                <w:sz w:val="16"/>
                <w:szCs w:val="16"/>
                <w:lang w:eastAsia="es-EC"/>
              </w:rPr>
            </w:pPr>
            <w:r w:rsidRPr="00705EE2">
              <w:rPr>
                <w:rFonts w:ascii="Arial" w:hAnsi="Arial" w:cs="Arial"/>
                <w:color w:val="0070C0"/>
                <w:sz w:val="16"/>
                <w:szCs w:val="16"/>
                <w:lang w:eastAsia="es-EC"/>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AF29B6" w14:textId="77777777" w:rsidR="001E2859" w:rsidRPr="00705EE2" w:rsidRDefault="001E2859" w:rsidP="00037DF5">
            <w:pPr>
              <w:pStyle w:val="Default"/>
              <w:jc w:val="center"/>
              <w:rPr>
                <w:rFonts w:ascii="Arial" w:eastAsia="Times New Roman" w:hAnsi="Arial" w:cs="Arial"/>
                <w:color w:val="0070C0"/>
                <w:sz w:val="16"/>
                <w:szCs w:val="16"/>
                <w:lang w:val="es-ES_tradnl" w:eastAsia="es-EC"/>
              </w:rPr>
            </w:pPr>
            <w:r w:rsidRPr="00705EE2">
              <w:rPr>
                <w:rFonts w:ascii="Arial" w:eastAsia="Times New Roman" w:hAnsi="Arial" w:cs="Arial"/>
                <w:color w:val="0070C0"/>
                <w:sz w:val="16"/>
                <w:szCs w:val="16"/>
                <w:lang w:val="es-ES_tradnl" w:eastAsia="es-EC"/>
              </w:rPr>
              <w:t xml:space="preserve">ADQUISICIÓN DE UN EQUIPO GENERADOR DE CARACTERES PARA CONTROL MÁSTER DE UTV TELEVISIÓN UNIVERSITARIA DE LA UNIVERSIDAD TÉCNICA DEL NORTE </w:t>
            </w:r>
          </w:p>
          <w:p w14:paraId="6CE00375" w14:textId="77777777" w:rsidR="001E2859" w:rsidRPr="00705EE2" w:rsidRDefault="001E2859" w:rsidP="00037DF5">
            <w:pPr>
              <w:jc w:val="center"/>
              <w:rPr>
                <w:rFonts w:ascii="Arial" w:hAnsi="Arial" w:cs="Arial"/>
                <w:color w:val="0070C0"/>
                <w:sz w:val="16"/>
                <w:szCs w:val="16"/>
                <w:lang w:eastAsia="es-EC"/>
              </w:rPr>
            </w:pPr>
          </w:p>
        </w:tc>
        <w:tc>
          <w:tcPr>
            <w:tcW w:w="0" w:type="auto"/>
            <w:tcBorders>
              <w:top w:val="single" w:sz="4" w:space="0" w:color="auto"/>
              <w:left w:val="nil"/>
              <w:bottom w:val="single" w:sz="4" w:space="0" w:color="auto"/>
              <w:right w:val="single" w:sz="4" w:space="0" w:color="auto"/>
            </w:tcBorders>
            <w:shd w:val="clear" w:color="auto" w:fill="auto"/>
          </w:tcPr>
          <w:p w14:paraId="68F17F43" w14:textId="77777777" w:rsidR="001E2859" w:rsidRPr="00C81B93" w:rsidRDefault="001E2859" w:rsidP="00037DF5">
            <w:pPr>
              <w:rPr>
                <w:rFonts w:ascii="Arial" w:hAnsi="Arial" w:cs="Arial"/>
                <w:color w:val="0070C0"/>
                <w:sz w:val="16"/>
                <w:szCs w:val="16"/>
                <w:lang w:eastAsia="es-EC"/>
              </w:rPr>
            </w:pPr>
            <w:r w:rsidRPr="00C81B93">
              <w:rPr>
                <w:rFonts w:ascii="Arial" w:hAnsi="Arial" w:cs="Arial"/>
                <w:color w:val="0070C0"/>
                <w:sz w:val="16"/>
                <w:szCs w:val="16"/>
                <w:lang w:eastAsia="es-EC"/>
              </w:rPr>
              <w:t>Equipo de bastidor de una unidad de rack</w:t>
            </w:r>
          </w:p>
          <w:p w14:paraId="13AC0C94" w14:textId="77777777" w:rsidR="001E2859" w:rsidRPr="00C81B93" w:rsidRDefault="001E2859" w:rsidP="00037DF5">
            <w:pPr>
              <w:rPr>
                <w:rFonts w:ascii="Arial" w:hAnsi="Arial" w:cs="Arial"/>
                <w:color w:val="0070C0"/>
                <w:sz w:val="16"/>
                <w:szCs w:val="16"/>
                <w:lang w:eastAsia="es-EC"/>
              </w:rPr>
            </w:pPr>
            <w:r w:rsidRPr="00C81B93">
              <w:rPr>
                <w:rFonts w:ascii="Arial" w:hAnsi="Arial" w:cs="Arial"/>
                <w:color w:val="0070C0"/>
                <w:sz w:val="16"/>
                <w:szCs w:val="16"/>
                <w:lang w:eastAsia="es-EC"/>
              </w:rPr>
              <w:t>Chasis de alto tráfico</w:t>
            </w:r>
          </w:p>
          <w:p w14:paraId="4A6B3812" w14:textId="77777777" w:rsidR="001E2859" w:rsidRPr="00C81B93" w:rsidRDefault="001E2859" w:rsidP="00037DF5">
            <w:pPr>
              <w:rPr>
                <w:rFonts w:ascii="Arial" w:hAnsi="Arial" w:cs="Arial"/>
                <w:color w:val="0070C0"/>
                <w:sz w:val="16"/>
                <w:szCs w:val="16"/>
                <w:lang w:eastAsia="es-EC"/>
              </w:rPr>
            </w:pPr>
            <w:r w:rsidRPr="00C81B93">
              <w:rPr>
                <w:rFonts w:ascii="Arial" w:hAnsi="Arial" w:cs="Arial"/>
                <w:color w:val="0070C0"/>
                <w:sz w:val="16"/>
                <w:szCs w:val="16"/>
                <w:lang w:eastAsia="es-EC"/>
              </w:rPr>
              <w:t>Procesador capacidad mínima: 3.9GHz, 6-core.</w:t>
            </w:r>
          </w:p>
          <w:p w14:paraId="0E52EE1F" w14:textId="77777777" w:rsidR="001E2859" w:rsidRPr="00C81B93" w:rsidRDefault="001E2859" w:rsidP="00037DF5">
            <w:pPr>
              <w:rPr>
                <w:rFonts w:ascii="Arial" w:hAnsi="Arial" w:cs="Arial"/>
                <w:color w:val="0070C0"/>
                <w:sz w:val="16"/>
                <w:szCs w:val="16"/>
                <w:lang w:eastAsia="es-EC"/>
              </w:rPr>
            </w:pPr>
            <w:r w:rsidRPr="00C81B93">
              <w:rPr>
                <w:rFonts w:ascii="Arial" w:hAnsi="Arial" w:cs="Arial"/>
                <w:color w:val="0070C0"/>
                <w:sz w:val="16"/>
                <w:szCs w:val="16"/>
                <w:lang w:eastAsia="es-EC"/>
              </w:rPr>
              <w:t>Memoria RAM capacidad mìnima-16GB DDR4 3200MHz</w:t>
            </w:r>
          </w:p>
          <w:p w14:paraId="1E85DE1A" w14:textId="77777777" w:rsidR="001E2859" w:rsidRPr="00C81B93" w:rsidRDefault="001E2859" w:rsidP="00037DF5">
            <w:pPr>
              <w:rPr>
                <w:rFonts w:ascii="Arial" w:hAnsi="Arial" w:cs="Arial"/>
                <w:color w:val="0070C0"/>
                <w:sz w:val="16"/>
                <w:szCs w:val="16"/>
                <w:lang w:eastAsia="es-EC"/>
              </w:rPr>
            </w:pPr>
            <w:r w:rsidRPr="00C81B93">
              <w:rPr>
                <w:rFonts w:ascii="Arial" w:hAnsi="Arial" w:cs="Arial"/>
                <w:color w:val="0070C0"/>
                <w:sz w:val="16"/>
                <w:szCs w:val="16"/>
                <w:lang w:eastAsia="es-EC"/>
              </w:rPr>
              <w:t>Unidad de almacenamiento al menos 500GB SSD</w:t>
            </w:r>
          </w:p>
          <w:p w14:paraId="10A63FD3" w14:textId="77777777" w:rsidR="001E2859" w:rsidRPr="00C81B93" w:rsidRDefault="001E2859" w:rsidP="00037DF5">
            <w:pPr>
              <w:rPr>
                <w:rFonts w:ascii="Arial" w:hAnsi="Arial" w:cs="Arial"/>
                <w:color w:val="0070C0"/>
                <w:sz w:val="16"/>
                <w:szCs w:val="16"/>
                <w:lang w:eastAsia="es-EC"/>
              </w:rPr>
            </w:pPr>
            <w:r w:rsidRPr="00C81B93">
              <w:rPr>
                <w:rFonts w:ascii="Arial" w:hAnsi="Arial" w:cs="Arial"/>
                <w:color w:val="0070C0"/>
                <w:sz w:val="16"/>
                <w:szCs w:val="16"/>
                <w:lang w:eastAsia="es-EC"/>
              </w:rPr>
              <w:t>Conexiones de video: 5 SDI (4 HD-SDI, 1 GENLOCK)</w:t>
            </w:r>
          </w:p>
          <w:p w14:paraId="54EB33DA" w14:textId="77777777" w:rsidR="001E2859" w:rsidRPr="00C81B93" w:rsidRDefault="001E2859" w:rsidP="00037DF5">
            <w:pPr>
              <w:rPr>
                <w:rFonts w:ascii="Arial" w:hAnsi="Arial" w:cs="Arial"/>
                <w:color w:val="0070C0"/>
                <w:sz w:val="16"/>
                <w:szCs w:val="16"/>
                <w:lang w:eastAsia="es-EC"/>
              </w:rPr>
            </w:pPr>
            <w:r w:rsidRPr="00C81B93">
              <w:rPr>
                <w:rFonts w:ascii="Arial" w:hAnsi="Arial" w:cs="Arial"/>
                <w:color w:val="0070C0"/>
                <w:sz w:val="16"/>
                <w:szCs w:val="16"/>
                <w:lang w:eastAsia="es-EC"/>
              </w:rPr>
              <w:t>1 Display port</w:t>
            </w:r>
          </w:p>
          <w:p w14:paraId="5E3126DB" w14:textId="77777777" w:rsidR="001E2859" w:rsidRPr="00C81B93" w:rsidRDefault="001E2859" w:rsidP="00037DF5">
            <w:pPr>
              <w:rPr>
                <w:rFonts w:ascii="Arial" w:hAnsi="Arial" w:cs="Arial"/>
                <w:color w:val="0070C0"/>
                <w:sz w:val="16"/>
                <w:szCs w:val="16"/>
                <w:lang w:eastAsia="es-EC"/>
              </w:rPr>
            </w:pPr>
            <w:r w:rsidRPr="00C81B93">
              <w:rPr>
                <w:rFonts w:ascii="Arial" w:hAnsi="Arial" w:cs="Arial"/>
                <w:color w:val="0070C0"/>
                <w:sz w:val="16"/>
                <w:szCs w:val="16"/>
                <w:lang w:eastAsia="es-EC"/>
              </w:rPr>
              <w:t>1 RJ-45 – administración</w:t>
            </w:r>
          </w:p>
          <w:p w14:paraId="1EAC98A5" w14:textId="77777777" w:rsidR="001E2859" w:rsidRPr="00C81B93" w:rsidRDefault="001E2859" w:rsidP="00037DF5">
            <w:pPr>
              <w:rPr>
                <w:rFonts w:ascii="Arial" w:hAnsi="Arial" w:cs="Arial"/>
                <w:color w:val="0070C0"/>
                <w:sz w:val="16"/>
                <w:szCs w:val="16"/>
                <w:lang w:eastAsia="es-EC"/>
              </w:rPr>
            </w:pPr>
            <w:r w:rsidRPr="00C81B93">
              <w:rPr>
                <w:rFonts w:ascii="Arial" w:hAnsi="Arial" w:cs="Arial"/>
                <w:color w:val="0070C0"/>
                <w:sz w:val="16"/>
                <w:szCs w:val="16"/>
                <w:lang w:eastAsia="es-EC"/>
              </w:rPr>
              <w:t>1 Fuente de Poder de 300 vatios Clase Gold</w:t>
            </w:r>
          </w:p>
          <w:p w14:paraId="5E68B9CC" w14:textId="77777777" w:rsidR="001E2859" w:rsidRPr="00C81B93" w:rsidRDefault="001E2859" w:rsidP="00037DF5">
            <w:pPr>
              <w:rPr>
                <w:rFonts w:ascii="Arial" w:hAnsi="Arial" w:cs="Arial"/>
                <w:color w:val="0070C0"/>
                <w:sz w:val="16"/>
                <w:szCs w:val="16"/>
                <w:lang w:eastAsia="es-EC"/>
              </w:rPr>
            </w:pPr>
            <w:r w:rsidRPr="00C81B93">
              <w:rPr>
                <w:rFonts w:ascii="Arial" w:hAnsi="Arial" w:cs="Arial"/>
                <w:color w:val="0070C0"/>
                <w:sz w:val="16"/>
                <w:szCs w:val="16"/>
                <w:lang w:eastAsia="es-EC"/>
              </w:rPr>
              <w:t>Puertos disponibles para conexiones adicionales: USB 3.2, HDMI/Display Port</w:t>
            </w:r>
          </w:p>
          <w:p w14:paraId="72ACA85D" w14:textId="77777777" w:rsidR="001E2859" w:rsidRPr="00C81B93" w:rsidRDefault="001E2859" w:rsidP="00037DF5">
            <w:pPr>
              <w:rPr>
                <w:rFonts w:ascii="Arial" w:hAnsi="Arial" w:cs="Arial"/>
                <w:color w:val="0070C0"/>
                <w:sz w:val="16"/>
                <w:szCs w:val="16"/>
                <w:lang w:eastAsia="es-EC"/>
              </w:rPr>
            </w:pPr>
            <w:r w:rsidRPr="00C81B93">
              <w:rPr>
                <w:rFonts w:ascii="Arial" w:hAnsi="Arial" w:cs="Arial"/>
                <w:color w:val="0070C0"/>
                <w:sz w:val="16"/>
                <w:szCs w:val="16"/>
                <w:lang w:eastAsia="es-EC"/>
              </w:rPr>
              <w:t>1 tarjeta gráfica mínimo de 7 núcleos.</w:t>
            </w:r>
          </w:p>
          <w:p w14:paraId="64C3EF25" w14:textId="77777777" w:rsidR="001E2859" w:rsidRPr="00C81B93" w:rsidRDefault="001E2859" w:rsidP="00037DF5">
            <w:pPr>
              <w:rPr>
                <w:rFonts w:ascii="Arial" w:hAnsi="Arial" w:cs="Arial"/>
                <w:color w:val="0070C0"/>
                <w:sz w:val="16"/>
                <w:szCs w:val="16"/>
                <w:lang w:eastAsia="es-EC"/>
              </w:rPr>
            </w:pPr>
            <w:r w:rsidRPr="00C81B93">
              <w:rPr>
                <w:rFonts w:ascii="Arial" w:hAnsi="Arial" w:cs="Arial"/>
                <w:color w:val="0070C0"/>
                <w:sz w:val="16"/>
                <w:szCs w:val="16"/>
                <w:lang w:eastAsia="es-EC"/>
              </w:rPr>
              <w:t>Sistema operativo Windows 10Pro 64-bit</w:t>
            </w:r>
          </w:p>
          <w:p w14:paraId="4BBA45EB" w14:textId="77777777" w:rsidR="001E2859" w:rsidRPr="00C81B93" w:rsidRDefault="001E2859" w:rsidP="00037DF5">
            <w:pPr>
              <w:rPr>
                <w:rFonts w:ascii="Arial" w:hAnsi="Arial" w:cs="Arial"/>
                <w:color w:val="0070C0"/>
                <w:sz w:val="16"/>
                <w:szCs w:val="16"/>
                <w:lang w:eastAsia="es-EC"/>
              </w:rPr>
            </w:pPr>
            <w:r w:rsidRPr="00C81B93">
              <w:rPr>
                <w:rFonts w:ascii="Arial" w:hAnsi="Arial" w:cs="Arial"/>
                <w:color w:val="0070C0"/>
                <w:sz w:val="16"/>
                <w:szCs w:val="16"/>
                <w:lang w:eastAsia="es-EC"/>
              </w:rPr>
              <w:t>Formatos compatibles:</w:t>
            </w:r>
          </w:p>
          <w:p w14:paraId="44191C4A" w14:textId="77777777" w:rsidR="001E2859" w:rsidRPr="00C81B93" w:rsidRDefault="001E2859" w:rsidP="00037DF5">
            <w:pPr>
              <w:rPr>
                <w:rFonts w:ascii="Arial" w:hAnsi="Arial" w:cs="Arial"/>
                <w:color w:val="0070C0"/>
                <w:sz w:val="16"/>
                <w:szCs w:val="16"/>
                <w:lang w:eastAsia="es-EC"/>
              </w:rPr>
            </w:pPr>
            <w:r w:rsidRPr="00C81B93">
              <w:rPr>
                <w:rFonts w:ascii="Arial" w:hAnsi="Arial" w:cs="Arial"/>
                <w:color w:val="0070C0"/>
                <w:sz w:val="16"/>
                <w:szCs w:val="16"/>
                <w:lang w:eastAsia="es-EC"/>
              </w:rPr>
              <w:t>720 24P,25P,29.97,59.94P,60P,</w:t>
            </w:r>
          </w:p>
          <w:p w14:paraId="125F2D82" w14:textId="77777777" w:rsidR="001E2859" w:rsidRPr="00C81B93" w:rsidRDefault="001E2859" w:rsidP="00037DF5">
            <w:pPr>
              <w:rPr>
                <w:rFonts w:ascii="Arial" w:hAnsi="Arial" w:cs="Arial"/>
                <w:color w:val="0070C0"/>
                <w:sz w:val="16"/>
                <w:szCs w:val="16"/>
                <w:lang w:eastAsia="es-EC"/>
              </w:rPr>
            </w:pPr>
            <w:r w:rsidRPr="00C81B93">
              <w:rPr>
                <w:rFonts w:ascii="Arial" w:hAnsi="Arial" w:cs="Arial"/>
                <w:color w:val="0070C0"/>
                <w:sz w:val="16"/>
                <w:szCs w:val="16"/>
                <w:lang w:eastAsia="es-EC"/>
              </w:rPr>
              <w:t>1080 24P,25P,29.97P,30P,59.94i, 60I,</w:t>
            </w:r>
          </w:p>
          <w:p w14:paraId="686199E8" w14:textId="77777777" w:rsidR="001E2859" w:rsidRDefault="001E2859" w:rsidP="00037DF5">
            <w:pPr>
              <w:rPr>
                <w:rFonts w:ascii="Arial" w:hAnsi="Arial" w:cs="Arial"/>
                <w:color w:val="0070C0"/>
                <w:sz w:val="16"/>
                <w:szCs w:val="16"/>
                <w:lang w:eastAsia="es-EC"/>
              </w:rPr>
            </w:pPr>
            <w:r w:rsidRPr="00C81B93">
              <w:rPr>
                <w:rFonts w:ascii="Arial" w:hAnsi="Arial" w:cs="Arial"/>
                <w:color w:val="0070C0"/>
                <w:sz w:val="16"/>
                <w:szCs w:val="16"/>
                <w:lang w:eastAsia="es-EC"/>
              </w:rPr>
              <w:t>UHD 4K 24P,25P,29.97P,30P</w:t>
            </w:r>
          </w:p>
          <w:p w14:paraId="035A56A4" w14:textId="77777777" w:rsidR="001E2859" w:rsidRPr="00705EE2" w:rsidRDefault="001E2859" w:rsidP="00037DF5">
            <w:pPr>
              <w:rPr>
                <w:rFonts w:ascii="Arial" w:hAnsi="Arial" w:cs="Arial"/>
                <w:color w:val="0070C0"/>
                <w:sz w:val="16"/>
                <w:szCs w:val="16"/>
                <w:lang w:eastAsia="es-EC"/>
              </w:rPr>
            </w:pPr>
            <w:r>
              <w:rPr>
                <w:rFonts w:ascii="Arial" w:hAnsi="Arial" w:cs="Arial"/>
                <w:color w:val="0070C0"/>
                <w:sz w:val="16"/>
                <w:szCs w:val="16"/>
                <w:lang w:eastAsia="es-EC"/>
              </w:rPr>
              <w:t xml:space="preserve">El software del Generador de </w:t>
            </w:r>
            <w:r w:rsidRPr="00705EE2">
              <w:rPr>
                <w:rFonts w:ascii="Arial" w:hAnsi="Arial" w:cs="Arial"/>
                <w:color w:val="0070C0"/>
                <w:sz w:val="16"/>
                <w:szCs w:val="16"/>
                <w:lang w:eastAsia="es-EC"/>
              </w:rPr>
              <w:t>Caracteres debe permitir las siguientes funcionalidades:</w:t>
            </w:r>
          </w:p>
          <w:p w14:paraId="3BBA80A2"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Animaciones en vivo actualizadas por capa</w:t>
            </w:r>
          </w:p>
          <w:p w14:paraId="7CE5A362"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Hasta 16 Capas</w:t>
            </w:r>
          </w:p>
          <w:p w14:paraId="10B9F352"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Secuencias automatizadas, Loop</w:t>
            </w:r>
          </w:p>
          <w:p w14:paraId="48B8490F"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Playout en tiempo real.</w:t>
            </w:r>
          </w:p>
          <w:p w14:paraId="60D7AE19"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Sin límite de gráficos por canal.</w:t>
            </w:r>
          </w:p>
          <w:p w14:paraId="4D3ED344"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Sin límite de gráficos por playlist.</w:t>
            </w:r>
          </w:p>
          <w:p w14:paraId="7E3BBDE7" w14:textId="77777777" w:rsidR="001E2859"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Manejo de:</w:t>
            </w:r>
          </w:p>
          <w:p w14:paraId="54F13DD4"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 Hojas de Cálculo de Excel.</w:t>
            </w:r>
          </w:p>
          <w:p w14:paraId="45DDD20B"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 XML (páginas web)</w:t>
            </w:r>
          </w:p>
          <w:p w14:paraId="69CFDCA4"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 Base de datos en línea.</w:t>
            </w:r>
          </w:p>
          <w:p w14:paraId="665067F4"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 Estadísticas en línea.</w:t>
            </w:r>
          </w:p>
          <w:p w14:paraId="35B0D674"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 Marcadores deportivos.</w:t>
            </w:r>
          </w:p>
          <w:p w14:paraId="5C1FFFAC"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 Acceso a Redes Sociales: Twitch, Facebook live comments, Youtube live chats,Twitter comments.</w:t>
            </w:r>
          </w:p>
          <w:p w14:paraId="52A05A07"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 Fuentes RSS (recurso para la distribución de contenidos en tiempo real basado en el lenguaje XML)</w:t>
            </w:r>
          </w:p>
          <w:p w14:paraId="6CAA91A3"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 CSV (Guardar datos en formato de tabla estruturada)</w:t>
            </w:r>
          </w:p>
          <w:p w14:paraId="66A204E9"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Editor de gráfica incorporado:</w:t>
            </w:r>
          </w:p>
          <w:p w14:paraId="70A351A8"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 Animaciones 3D</w:t>
            </w:r>
          </w:p>
          <w:p w14:paraId="44809344"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 Efectos, Transiciones</w:t>
            </w:r>
          </w:p>
          <w:p w14:paraId="139E6DA6"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 Compatible con archivos After effects, Photoshop</w:t>
            </w:r>
          </w:p>
          <w:p w14:paraId="3FE139E5"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 Cuenta con librerías de Deportes, marcadores</w:t>
            </w:r>
          </w:p>
          <w:p w14:paraId="3E76CFB2"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 Paquetes para Redes Sociales</w:t>
            </w:r>
          </w:p>
          <w:p w14:paraId="6F0AC0C5"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lastRenderedPageBreak/>
              <w:t>- Tablas</w:t>
            </w:r>
          </w:p>
          <w:p w14:paraId="0A922EFE"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 Lower Thirds (Tituladores)</w:t>
            </w:r>
          </w:p>
          <w:p w14:paraId="25218FA1"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 Crawls (Texto en movimiento)</w:t>
            </w:r>
          </w:p>
          <w:p w14:paraId="138FE6A9"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 Motion Bugs (animaciones)</w:t>
            </w:r>
          </w:p>
          <w:p w14:paraId="1290ACB3"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Incluye los siguientes accesorios:</w:t>
            </w:r>
          </w:p>
          <w:p w14:paraId="533E178F"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1 Monitor de video de 24” con cable HDMI.</w:t>
            </w:r>
          </w:p>
          <w:p w14:paraId="101A9C33"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1 Kit de teclado y mouse inalámbrico.</w:t>
            </w:r>
          </w:p>
          <w:p w14:paraId="67E6FC6F"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1 KVM EXTENDER VIDEO Y USB CON CABLE UTP.</w:t>
            </w:r>
          </w:p>
          <w:p w14:paraId="236F1919"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CONEXIONES DE VIDEO SDI (KEY Y FILL) PARA SWITCHER DE VIDEO conectorizados y cableados en sala de equipos.</w:t>
            </w:r>
          </w:p>
          <w:p w14:paraId="7822A7B3"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LICENCIA DEL SOFTWARE DEL EQUIPO:</w:t>
            </w:r>
          </w:p>
          <w:p w14:paraId="64887323"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LICENCIA PERMANENTE.</w:t>
            </w:r>
          </w:p>
          <w:p w14:paraId="61B60252"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INSTALACIÓN Y CAPACITACIÓN</w:t>
            </w:r>
          </w:p>
          <w:p w14:paraId="1E83E041"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INCLUYE INSTALACIÓN, CONFIGURACIÓN Y PUESTA EN</w:t>
            </w:r>
            <w:r>
              <w:rPr>
                <w:rFonts w:ascii="Arial" w:hAnsi="Arial" w:cs="Arial"/>
                <w:color w:val="0070C0"/>
                <w:sz w:val="16"/>
                <w:szCs w:val="16"/>
                <w:lang w:eastAsia="es-EC"/>
              </w:rPr>
              <w:t xml:space="preserve"> </w:t>
            </w:r>
            <w:r w:rsidRPr="00705EE2">
              <w:rPr>
                <w:rFonts w:ascii="Arial" w:hAnsi="Arial" w:cs="Arial"/>
                <w:color w:val="0070C0"/>
                <w:sz w:val="16"/>
                <w:szCs w:val="16"/>
                <w:lang w:eastAsia="es-EC"/>
              </w:rPr>
              <w:t>MARCHA EN SITIO (CONEXIONES DE VIDEO SDI (KEY Y FILL) PARA SWITCHER DE VIDEO conectorizados y cableados en sala de equipos)</w:t>
            </w:r>
          </w:p>
          <w:p w14:paraId="443ED6A2"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CAPACITACIÓN EN LA OPERACIÓN DEL EQUIPO DIRIGIDA AL PERSONAL OPERATIVO CON DURACIÒN DE 6 horas MÍNIMO.</w:t>
            </w:r>
          </w:p>
          <w:p w14:paraId="39BCE775"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GARANTÍA: 1 AÑO CONTRA DEFECTOS DE FABRICACIÓN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084ED8" w14:textId="77777777" w:rsidR="001E2859" w:rsidRPr="00705EE2" w:rsidRDefault="001E2859" w:rsidP="00037DF5">
            <w:pPr>
              <w:jc w:val="center"/>
              <w:rPr>
                <w:rFonts w:ascii="Arial" w:hAnsi="Arial" w:cs="Arial"/>
                <w:color w:val="0070C0"/>
                <w:sz w:val="16"/>
                <w:szCs w:val="16"/>
                <w:lang w:eastAsia="es-EC"/>
              </w:rPr>
            </w:pPr>
            <w:r w:rsidRPr="00705EE2">
              <w:rPr>
                <w:rFonts w:ascii="Arial" w:hAnsi="Arial" w:cs="Arial"/>
                <w:color w:val="0070C0"/>
                <w:sz w:val="16"/>
                <w:szCs w:val="16"/>
                <w:lang w:eastAsia="es-EC"/>
              </w:rPr>
              <w:lastRenderedPageBreak/>
              <w:t>U</w:t>
            </w:r>
          </w:p>
        </w:tc>
        <w:tc>
          <w:tcPr>
            <w:tcW w:w="0" w:type="auto"/>
            <w:tcBorders>
              <w:top w:val="single" w:sz="4" w:space="0" w:color="auto"/>
              <w:left w:val="nil"/>
              <w:bottom w:val="single" w:sz="4" w:space="0" w:color="auto"/>
              <w:right w:val="single" w:sz="4" w:space="0" w:color="auto"/>
            </w:tcBorders>
            <w:shd w:val="clear" w:color="auto" w:fill="auto"/>
            <w:vAlign w:val="center"/>
          </w:tcPr>
          <w:p w14:paraId="1CC5780E" w14:textId="77777777" w:rsidR="001E2859" w:rsidRPr="00705EE2" w:rsidRDefault="001E2859" w:rsidP="00037DF5">
            <w:pPr>
              <w:jc w:val="center"/>
              <w:rPr>
                <w:rFonts w:ascii="Arial" w:hAnsi="Arial" w:cs="Arial"/>
                <w:color w:val="0070C0"/>
                <w:sz w:val="16"/>
                <w:szCs w:val="16"/>
                <w:lang w:eastAsia="es-EC"/>
              </w:rPr>
            </w:pPr>
            <w:r>
              <w:rPr>
                <w:rFonts w:ascii="Arial" w:hAnsi="Arial" w:cs="Arial"/>
                <w:color w:val="0070C0"/>
                <w:sz w:val="16"/>
                <w:szCs w:val="16"/>
                <w:lang w:eastAsia="es-EC"/>
              </w:rPr>
              <w:t>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8CAAEEB" w14:textId="77777777" w:rsidR="001E2859" w:rsidRPr="00705EE2" w:rsidRDefault="001E2859" w:rsidP="00037DF5">
            <w:pPr>
              <w:jc w:val="center"/>
              <w:rPr>
                <w:rFonts w:ascii="Arial" w:hAnsi="Arial" w:cs="Arial"/>
                <w:color w:val="0070C0"/>
                <w:sz w:val="12"/>
                <w:szCs w:val="12"/>
                <w:lang w:eastAsia="es-EC"/>
              </w:rPr>
            </w:pPr>
            <w:r w:rsidRPr="00705EE2">
              <w:rPr>
                <w:rFonts w:ascii="Arial" w:hAnsi="Arial" w:cs="Arial"/>
                <w:color w:val="0070C0"/>
                <w:sz w:val="12"/>
                <w:szCs w:val="12"/>
                <w:lang w:eastAsia="es-EC"/>
              </w:rPr>
              <w:t>11.760,00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2A5699A" w14:textId="77777777" w:rsidR="001E2859" w:rsidRPr="00705EE2" w:rsidRDefault="001E2859" w:rsidP="00037DF5">
            <w:pPr>
              <w:jc w:val="center"/>
              <w:rPr>
                <w:rFonts w:ascii="Arial" w:hAnsi="Arial" w:cs="Arial"/>
                <w:color w:val="0070C0"/>
                <w:sz w:val="12"/>
                <w:szCs w:val="12"/>
                <w:lang w:eastAsia="es-EC"/>
              </w:rPr>
            </w:pPr>
            <w:r w:rsidRPr="00705EE2">
              <w:rPr>
                <w:rFonts w:ascii="Arial" w:hAnsi="Arial" w:cs="Arial"/>
                <w:color w:val="0070C0"/>
                <w:sz w:val="12"/>
                <w:szCs w:val="12"/>
                <w:lang w:eastAsia="es-EC"/>
              </w:rPr>
              <w:t>11.760,00</w:t>
            </w:r>
          </w:p>
        </w:tc>
      </w:tr>
      <w:tr w:rsidR="001E2859" w:rsidRPr="000B6B4A" w14:paraId="79E4A076" w14:textId="77777777" w:rsidTr="0003791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0C5226"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lastRenderedPageBreak/>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CB8800D"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VIGENCIA TECNOLÓGICA PARA EQUIPO GENERADOR DE CARACTERES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15637E"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Vigencia tecnológica 3 años, (incluye un mantenimiento preventivo anual y mantenimiento correctivo de ser necesario)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969A6A" w14:textId="77777777" w:rsidR="001E2859" w:rsidRPr="00705EE2" w:rsidRDefault="001E2859" w:rsidP="00037DF5">
            <w:pPr>
              <w:jc w:val="center"/>
              <w:rPr>
                <w:rFonts w:ascii="Arial" w:hAnsi="Arial" w:cs="Arial"/>
                <w:color w:val="0070C0"/>
                <w:sz w:val="16"/>
                <w:szCs w:val="16"/>
                <w:lang w:eastAsia="es-EC"/>
              </w:rPr>
            </w:pPr>
            <w:r>
              <w:rPr>
                <w:rFonts w:ascii="Arial" w:hAnsi="Arial" w:cs="Arial"/>
                <w:color w:val="0070C0"/>
                <w:sz w:val="16"/>
                <w:szCs w:val="16"/>
                <w:lang w:eastAsia="es-EC"/>
              </w:rPr>
              <w:t>U</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AE8C7B" w14:textId="77777777" w:rsidR="001E2859" w:rsidRPr="00705EE2" w:rsidRDefault="001E2859" w:rsidP="00037DF5">
            <w:pPr>
              <w:jc w:val="center"/>
              <w:rPr>
                <w:rFonts w:ascii="Arial" w:hAnsi="Arial" w:cs="Arial"/>
                <w:color w:val="0070C0"/>
                <w:sz w:val="16"/>
                <w:szCs w:val="16"/>
                <w:lang w:eastAsia="es-EC"/>
              </w:rPr>
            </w:pPr>
            <w:r>
              <w:rPr>
                <w:rFonts w:ascii="Arial" w:hAnsi="Arial" w:cs="Arial"/>
                <w:color w:val="0070C0"/>
                <w:sz w:val="16"/>
                <w:szCs w:val="16"/>
                <w:lang w:eastAsia="es-EC"/>
              </w:rPr>
              <w:t>3</w:t>
            </w:r>
          </w:p>
        </w:tc>
        <w:tc>
          <w:tcPr>
            <w:tcW w:w="0" w:type="auto"/>
            <w:tcBorders>
              <w:top w:val="single" w:sz="4" w:space="0" w:color="auto"/>
              <w:left w:val="nil"/>
              <w:bottom w:val="single" w:sz="4" w:space="0" w:color="auto"/>
              <w:right w:val="single" w:sz="4" w:space="0" w:color="auto"/>
            </w:tcBorders>
            <w:shd w:val="clear" w:color="auto" w:fill="auto"/>
            <w:vAlign w:val="center"/>
          </w:tcPr>
          <w:p w14:paraId="62698FB0" w14:textId="77777777" w:rsidR="001E2859" w:rsidRPr="00705EE2" w:rsidRDefault="001E2859" w:rsidP="00037DF5">
            <w:pPr>
              <w:rPr>
                <w:rFonts w:ascii="Arial" w:hAnsi="Arial" w:cs="Arial"/>
                <w:color w:val="0070C0"/>
                <w:sz w:val="12"/>
                <w:szCs w:val="12"/>
                <w:lang w:eastAsia="es-EC"/>
              </w:rPr>
            </w:pPr>
            <w:r w:rsidRPr="00705EE2">
              <w:rPr>
                <w:rFonts w:ascii="Arial" w:hAnsi="Arial" w:cs="Arial"/>
                <w:color w:val="0070C0"/>
                <w:sz w:val="12"/>
                <w:szCs w:val="12"/>
                <w:lang w:eastAsia="es-EC"/>
              </w:rPr>
              <w:t>1.333,33</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6BA3193" w14:textId="77777777" w:rsidR="001E2859" w:rsidRPr="00705EE2" w:rsidRDefault="001E2859" w:rsidP="00037DF5">
            <w:pPr>
              <w:rPr>
                <w:rFonts w:ascii="Arial" w:hAnsi="Arial" w:cs="Arial"/>
                <w:color w:val="0070C0"/>
                <w:sz w:val="12"/>
                <w:szCs w:val="12"/>
                <w:lang w:eastAsia="es-EC"/>
              </w:rPr>
            </w:pPr>
            <w:r w:rsidRPr="00705EE2">
              <w:rPr>
                <w:rFonts w:ascii="Arial" w:hAnsi="Arial" w:cs="Arial"/>
                <w:color w:val="0070C0"/>
                <w:sz w:val="12"/>
                <w:szCs w:val="12"/>
                <w:lang w:eastAsia="es-EC"/>
              </w:rPr>
              <w:t>3.999,99</w:t>
            </w:r>
          </w:p>
        </w:tc>
      </w:tr>
      <w:tr w:rsidR="0003791E" w:rsidRPr="000B6B4A" w14:paraId="7807B1D9" w14:textId="77777777" w:rsidTr="0003791E">
        <w:trPr>
          <w:trHeight w:val="300"/>
        </w:trPr>
        <w:tc>
          <w:tcPr>
            <w:tcW w:w="0" w:type="auto"/>
            <w:tcBorders>
              <w:top w:val="single" w:sz="4" w:space="0" w:color="auto"/>
            </w:tcBorders>
            <w:shd w:val="clear" w:color="auto" w:fill="auto"/>
            <w:vAlign w:val="center"/>
          </w:tcPr>
          <w:p w14:paraId="38313B0A" w14:textId="77777777" w:rsidR="0003791E" w:rsidRPr="00705EE2" w:rsidRDefault="0003791E" w:rsidP="00037DF5">
            <w:pPr>
              <w:rPr>
                <w:rFonts w:ascii="Arial" w:hAnsi="Arial" w:cs="Arial"/>
                <w:color w:val="0070C0"/>
                <w:sz w:val="16"/>
                <w:szCs w:val="16"/>
                <w:lang w:eastAsia="es-EC"/>
              </w:rPr>
            </w:pPr>
          </w:p>
        </w:tc>
        <w:tc>
          <w:tcPr>
            <w:tcW w:w="0" w:type="auto"/>
            <w:tcBorders>
              <w:top w:val="single" w:sz="4" w:space="0" w:color="auto"/>
            </w:tcBorders>
            <w:shd w:val="clear" w:color="auto" w:fill="auto"/>
            <w:vAlign w:val="center"/>
          </w:tcPr>
          <w:p w14:paraId="53B2CB3E" w14:textId="77777777" w:rsidR="0003791E" w:rsidRPr="00705EE2" w:rsidRDefault="0003791E" w:rsidP="00037DF5">
            <w:pPr>
              <w:rPr>
                <w:rFonts w:ascii="Arial" w:hAnsi="Arial" w:cs="Arial"/>
                <w:color w:val="0070C0"/>
                <w:sz w:val="16"/>
                <w:szCs w:val="16"/>
                <w:lang w:eastAsia="es-EC"/>
              </w:rPr>
            </w:pPr>
          </w:p>
        </w:tc>
        <w:tc>
          <w:tcPr>
            <w:tcW w:w="0" w:type="auto"/>
            <w:tcBorders>
              <w:top w:val="single" w:sz="4" w:space="0" w:color="auto"/>
            </w:tcBorders>
            <w:shd w:val="clear" w:color="auto" w:fill="auto"/>
            <w:vAlign w:val="center"/>
          </w:tcPr>
          <w:p w14:paraId="0D2BF6D9" w14:textId="77777777" w:rsidR="0003791E" w:rsidRPr="00705EE2" w:rsidRDefault="0003791E" w:rsidP="00037DF5">
            <w:pPr>
              <w:rPr>
                <w:rFonts w:ascii="Arial" w:hAnsi="Arial" w:cs="Arial"/>
                <w:color w:val="0070C0"/>
                <w:sz w:val="16"/>
                <w:szCs w:val="16"/>
                <w:lang w:eastAsia="es-EC"/>
              </w:rPr>
            </w:pPr>
          </w:p>
        </w:tc>
        <w:tc>
          <w:tcPr>
            <w:tcW w:w="0" w:type="auto"/>
            <w:tcBorders>
              <w:top w:val="single" w:sz="4" w:space="0" w:color="auto"/>
              <w:right w:val="single" w:sz="4" w:space="0" w:color="auto"/>
            </w:tcBorders>
            <w:shd w:val="clear" w:color="auto" w:fill="auto"/>
            <w:vAlign w:val="center"/>
          </w:tcPr>
          <w:p w14:paraId="6AA996D4" w14:textId="77777777" w:rsidR="0003791E" w:rsidRDefault="0003791E" w:rsidP="00037DF5">
            <w:pPr>
              <w:jc w:val="center"/>
              <w:rPr>
                <w:rFonts w:ascii="Arial" w:hAnsi="Arial" w:cs="Arial"/>
                <w:color w:val="0070C0"/>
                <w:sz w:val="16"/>
                <w:szCs w:val="16"/>
                <w:lang w:eastAsia="es-EC"/>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D1C922" w14:textId="0CB197F7" w:rsidR="0003791E" w:rsidRPr="0003791E" w:rsidRDefault="0003791E" w:rsidP="0003791E">
            <w:pPr>
              <w:jc w:val="right"/>
              <w:rPr>
                <w:rFonts w:ascii="Arial" w:hAnsi="Arial" w:cs="Arial"/>
                <w:sz w:val="12"/>
                <w:szCs w:val="12"/>
                <w:lang w:eastAsia="es-EC"/>
              </w:rPr>
            </w:pPr>
            <w:r w:rsidRPr="0003791E">
              <w:rPr>
                <w:rFonts w:ascii="Arial" w:hAnsi="Arial" w:cs="Arial"/>
                <w:sz w:val="12"/>
                <w:szCs w:val="12"/>
                <w:lang w:eastAsia="es-EC"/>
              </w:rPr>
              <w:t>SUBTOTAL:</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71E1491" w14:textId="3A7B49F0" w:rsidR="0003791E" w:rsidRPr="00705EE2" w:rsidRDefault="0003791E" w:rsidP="0003791E">
            <w:pPr>
              <w:jc w:val="center"/>
              <w:rPr>
                <w:rFonts w:ascii="Arial" w:hAnsi="Arial" w:cs="Arial"/>
                <w:color w:val="0070C0"/>
                <w:sz w:val="12"/>
                <w:szCs w:val="12"/>
                <w:lang w:eastAsia="es-EC"/>
              </w:rPr>
            </w:pPr>
            <w:r>
              <w:rPr>
                <w:rFonts w:ascii="Arial" w:hAnsi="Arial" w:cs="Arial"/>
                <w:color w:val="0070C0"/>
                <w:sz w:val="12"/>
                <w:szCs w:val="12"/>
                <w:lang w:eastAsia="es-EC"/>
              </w:rPr>
              <w:t>15.760,00</w:t>
            </w:r>
          </w:p>
        </w:tc>
      </w:tr>
      <w:tr w:rsidR="0003791E" w:rsidRPr="000B6B4A" w14:paraId="4EEF861F" w14:textId="77777777" w:rsidTr="004B219B">
        <w:trPr>
          <w:trHeight w:val="300"/>
        </w:trPr>
        <w:tc>
          <w:tcPr>
            <w:tcW w:w="0" w:type="auto"/>
            <w:shd w:val="clear" w:color="auto" w:fill="auto"/>
            <w:vAlign w:val="center"/>
          </w:tcPr>
          <w:p w14:paraId="2F579627" w14:textId="77777777" w:rsidR="0003791E" w:rsidRPr="00705EE2" w:rsidRDefault="0003791E" w:rsidP="00037DF5">
            <w:pPr>
              <w:rPr>
                <w:rFonts w:ascii="Arial" w:hAnsi="Arial" w:cs="Arial"/>
                <w:color w:val="0070C0"/>
                <w:sz w:val="16"/>
                <w:szCs w:val="16"/>
                <w:lang w:eastAsia="es-EC"/>
              </w:rPr>
            </w:pPr>
          </w:p>
        </w:tc>
        <w:tc>
          <w:tcPr>
            <w:tcW w:w="0" w:type="auto"/>
            <w:shd w:val="clear" w:color="auto" w:fill="auto"/>
            <w:vAlign w:val="center"/>
          </w:tcPr>
          <w:p w14:paraId="4E281F39" w14:textId="77777777" w:rsidR="0003791E" w:rsidRPr="00705EE2" w:rsidRDefault="0003791E" w:rsidP="00037DF5">
            <w:pPr>
              <w:rPr>
                <w:rFonts w:ascii="Arial" w:hAnsi="Arial" w:cs="Arial"/>
                <w:color w:val="0070C0"/>
                <w:sz w:val="16"/>
                <w:szCs w:val="16"/>
                <w:lang w:eastAsia="es-EC"/>
              </w:rPr>
            </w:pPr>
          </w:p>
        </w:tc>
        <w:tc>
          <w:tcPr>
            <w:tcW w:w="0" w:type="auto"/>
            <w:shd w:val="clear" w:color="auto" w:fill="auto"/>
            <w:vAlign w:val="center"/>
          </w:tcPr>
          <w:p w14:paraId="7442AB5D" w14:textId="77777777" w:rsidR="0003791E" w:rsidRPr="00705EE2" w:rsidRDefault="0003791E" w:rsidP="00037DF5">
            <w:pPr>
              <w:rPr>
                <w:rFonts w:ascii="Arial" w:hAnsi="Arial" w:cs="Arial"/>
                <w:color w:val="0070C0"/>
                <w:sz w:val="16"/>
                <w:szCs w:val="16"/>
                <w:lang w:eastAsia="es-EC"/>
              </w:rPr>
            </w:pPr>
          </w:p>
        </w:tc>
        <w:tc>
          <w:tcPr>
            <w:tcW w:w="0" w:type="auto"/>
            <w:tcBorders>
              <w:right w:val="single" w:sz="4" w:space="0" w:color="auto"/>
            </w:tcBorders>
            <w:shd w:val="clear" w:color="auto" w:fill="auto"/>
            <w:vAlign w:val="center"/>
          </w:tcPr>
          <w:p w14:paraId="3CB510F0" w14:textId="77777777" w:rsidR="0003791E" w:rsidRDefault="0003791E" w:rsidP="00037DF5">
            <w:pPr>
              <w:jc w:val="center"/>
              <w:rPr>
                <w:rFonts w:ascii="Arial" w:hAnsi="Arial" w:cs="Arial"/>
                <w:color w:val="0070C0"/>
                <w:sz w:val="16"/>
                <w:szCs w:val="16"/>
                <w:lang w:eastAsia="es-EC"/>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FABB8B" w14:textId="7DA2E7E7" w:rsidR="0003791E" w:rsidRPr="0003791E" w:rsidRDefault="0003791E" w:rsidP="0003791E">
            <w:pPr>
              <w:jc w:val="right"/>
              <w:rPr>
                <w:rFonts w:ascii="Arial" w:hAnsi="Arial" w:cs="Arial"/>
                <w:sz w:val="12"/>
                <w:szCs w:val="12"/>
                <w:lang w:eastAsia="es-EC"/>
              </w:rPr>
            </w:pPr>
            <w:r w:rsidRPr="0003791E">
              <w:rPr>
                <w:rFonts w:ascii="Arial" w:hAnsi="Arial" w:cs="Arial"/>
                <w:sz w:val="12"/>
                <w:szCs w:val="12"/>
                <w:lang w:eastAsia="es-EC"/>
              </w:rPr>
              <w:t>12% IVA</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3F9BDB4" w14:textId="0AACB954" w:rsidR="0003791E" w:rsidRPr="00705EE2" w:rsidRDefault="0003791E" w:rsidP="0003791E">
            <w:pPr>
              <w:jc w:val="center"/>
              <w:rPr>
                <w:rFonts w:ascii="Arial" w:hAnsi="Arial" w:cs="Arial"/>
                <w:color w:val="0070C0"/>
                <w:sz w:val="12"/>
                <w:szCs w:val="12"/>
                <w:lang w:eastAsia="es-EC"/>
              </w:rPr>
            </w:pPr>
            <w:r>
              <w:rPr>
                <w:rFonts w:ascii="Arial" w:hAnsi="Arial" w:cs="Arial"/>
                <w:color w:val="0070C0"/>
                <w:sz w:val="12"/>
                <w:szCs w:val="12"/>
                <w:lang w:eastAsia="es-EC"/>
              </w:rPr>
              <w:t>1.891,20</w:t>
            </w:r>
          </w:p>
        </w:tc>
      </w:tr>
      <w:tr w:rsidR="0003791E" w:rsidRPr="000B6B4A" w14:paraId="17096822" w14:textId="77777777" w:rsidTr="00E63188">
        <w:trPr>
          <w:trHeight w:val="300"/>
        </w:trPr>
        <w:tc>
          <w:tcPr>
            <w:tcW w:w="0" w:type="auto"/>
            <w:shd w:val="clear" w:color="auto" w:fill="auto"/>
            <w:vAlign w:val="center"/>
          </w:tcPr>
          <w:p w14:paraId="3457313A" w14:textId="77777777" w:rsidR="0003791E" w:rsidRPr="00705EE2" w:rsidRDefault="0003791E" w:rsidP="00037DF5">
            <w:pPr>
              <w:rPr>
                <w:rFonts w:ascii="Arial" w:hAnsi="Arial" w:cs="Arial"/>
                <w:color w:val="0070C0"/>
                <w:sz w:val="16"/>
                <w:szCs w:val="16"/>
                <w:lang w:eastAsia="es-EC"/>
              </w:rPr>
            </w:pPr>
          </w:p>
        </w:tc>
        <w:tc>
          <w:tcPr>
            <w:tcW w:w="0" w:type="auto"/>
            <w:shd w:val="clear" w:color="auto" w:fill="auto"/>
            <w:vAlign w:val="center"/>
          </w:tcPr>
          <w:p w14:paraId="10085511" w14:textId="77777777" w:rsidR="0003791E" w:rsidRPr="00705EE2" w:rsidRDefault="0003791E" w:rsidP="00037DF5">
            <w:pPr>
              <w:rPr>
                <w:rFonts w:ascii="Arial" w:hAnsi="Arial" w:cs="Arial"/>
                <w:color w:val="0070C0"/>
                <w:sz w:val="16"/>
                <w:szCs w:val="16"/>
                <w:lang w:eastAsia="es-EC"/>
              </w:rPr>
            </w:pPr>
          </w:p>
        </w:tc>
        <w:tc>
          <w:tcPr>
            <w:tcW w:w="0" w:type="auto"/>
            <w:shd w:val="clear" w:color="auto" w:fill="auto"/>
            <w:vAlign w:val="center"/>
          </w:tcPr>
          <w:p w14:paraId="2AB41C3B" w14:textId="77777777" w:rsidR="0003791E" w:rsidRPr="00705EE2" w:rsidRDefault="0003791E" w:rsidP="00037DF5">
            <w:pPr>
              <w:rPr>
                <w:rFonts w:ascii="Arial" w:hAnsi="Arial" w:cs="Arial"/>
                <w:color w:val="0070C0"/>
                <w:sz w:val="16"/>
                <w:szCs w:val="16"/>
                <w:lang w:eastAsia="es-EC"/>
              </w:rPr>
            </w:pPr>
          </w:p>
        </w:tc>
        <w:tc>
          <w:tcPr>
            <w:tcW w:w="0" w:type="auto"/>
            <w:tcBorders>
              <w:right w:val="single" w:sz="4" w:space="0" w:color="auto"/>
            </w:tcBorders>
            <w:shd w:val="clear" w:color="auto" w:fill="auto"/>
            <w:vAlign w:val="center"/>
          </w:tcPr>
          <w:p w14:paraId="5AABDFF8" w14:textId="77777777" w:rsidR="0003791E" w:rsidRDefault="0003791E" w:rsidP="00037DF5">
            <w:pPr>
              <w:jc w:val="center"/>
              <w:rPr>
                <w:rFonts w:ascii="Arial" w:hAnsi="Arial" w:cs="Arial"/>
                <w:color w:val="0070C0"/>
                <w:sz w:val="16"/>
                <w:szCs w:val="16"/>
                <w:lang w:eastAsia="es-EC"/>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42DAE6" w14:textId="1CC6964E" w:rsidR="0003791E" w:rsidRPr="0003791E" w:rsidRDefault="0003791E" w:rsidP="0003791E">
            <w:pPr>
              <w:jc w:val="right"/>
              <w:rPr>
                <w:rFonts w:ascii="Arial" w:hAnsi="Arial" w:cs="Arial"/>
                <w:sz w:val="12"/>
                <w:szCs w:val="12"/>
                <w:lang w:eastAsia="es-EC"/>
              </w:rPr>
            </w:pPr>
            <w:r w:rsidRPr="0003791E">
              <w:rPr>
                <w:rFonts w:ascii="Arial" w:hAnsi="Arial" w:cs="Arial"/>
                <w:sz w:val="12"/>
                <w:szCs w:val="12"/>
                <w:lang w:eastAsia="es-EC"/>
              </w:rPr>
              <w:t>TOTAL:</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FD48543" w14:textId="28655CDC" w:rsidR="0003791E" w:rsidRPr="00705EE2" w:rsidRDefault="0003791E" w:rsidP="0003791E">
            <w:pPr>
              <w:jc w:val="center"/>
              <w:rPr>
                <w:rFonts w:ascii="Arial" w:hAnsi="Arial" w:cs="Arial"/>
                <w:color w:val="0070C0"/>
                <w:sz w:val="12"/>
                <w:szCs w:val="12"/>
                <w:lang w:eastAsia="es-EC"/>
              </w:rPr>
            </w:pPr>
            <w:r>
              <w:rPr>
                <w:rFonts w:ascii="Arial" w:hAnsi="Arial" w:cs="Arial"/>
                <w:color w:val="0070C0"/>
                <w:sz w:val="12"/>
                <w:szCs w:val="12"/>
                <w:lang w:eastAsia="es-EC"/>
              </w:rPr>
              <w:t>17.651,20</w:t>
            </w:r>
          </w:p>
        </w:tc>
      </w:tr>
    </w:tbl>
    <w:p w14:paraId="78CA6C03" w14:textId="77777777" w:rsidR="0000759F" w:rsidRPr="0000759F" w:rsidRDefault="0000759F" w:rsidP="0000759F">
      <w:pPr>
        <w:jc w:val="both"/>
        <w:rPr>
          <w:rFonts w:ascii="Arial" w:hAnsi="Arial" w:cs="Arial"/>
          <w:color w:val="0070C0"/>
          <w:sz w:val="22"/>
          <w:szCs w:val="22"/>
        </w:rPr>
      </w:pPr>
    </w:p>
    <w:p w14:paraId="5447C829" w14:textId="0FCE80BC" w:rsidR="00C81B93" w:rsidRPr="0000759F" w:rsidRDefault="00C81B93" w:rsidP="00C81B93">
      <w:pPr>
        <w:pStyle w:val="Prrafodelista"/>
        <w:ind w:left="0"/>
        <w:jc w:val="both"/>
        <w:rPr>
          <w:rFonts w:ascii="Arial" w:hAnsi="Arial" w:cs="Arial"/>
          <w:bCs/>
        </w:rPr>
      </w:pPr>
      <w:r w:rsidRPr="00B40B65">
        <w:rPr>
          <w:rFonts w:ascii="Arial" w:hAnsi="Arial" w:cs="Arial"/>
          <w:b/>
          <w:color w:val="FF0000"/>
        </w:rPr>
        <w:t xml:space="preserve">SE DEBERÁ DESGLOSAR Y ENUMERAR DE </w:t>
      </w:r>
      <w:r>
        <w:rPr>
          <w:rFonts w:ascii="Arial" w:hAnsi="Arial" w:cs="Arial"/>
          <w:b/>
          <w:color w:val="FF0000"/>
        </w:rPr>
        <w:t xml:space="preserve">FORMA DETALLADA E INDIVIDUAL EL </w:t>
      </w:r>
      <w:r w:rsidRPr="00B40B65">
        <w:rPr>
          <w:rFonts w:ascii="Arial" w:hAnsi="Arial" w:cs="Arial"/>
          <w:b/>
          <w:color w:val="FF0000"/>
        </w:rPr>
        <w:t>BIEN O SERVICIO, DENOMINADO ÍTEM</w:t>
      </w:r>
      <w:r>
        <w:rPr>
          <w:rFonts w:ascii="Arial" w:hAnsi="Arial" w:cs="Arial"/>
          <w:b/>
          <w:color w:val="FF0000"/>
        </w:rPr>
        <w:t xml:space="preserve">, QUE CONFORMA LA CONTRATACIÓN, </w:t>
      </w:r>
      <w:r w:rsidRPr="00B40B65">
        <w:rPr>
          <w:rFonts w:ascii="Arial" w:hAnsi="Arial" w:cs="Arial"/>
          <w:b/>
          <w:color w:val="FF0000"/>
        </w:rPr>
        <w:t>ESPECIFICANDO EL CÓDIGO CPC, LA CANTIDAD DE UNIDADES REQUERIDAS Y EL DESGLOSE DEL PRECIO POR CADA UNIDAD O ÍTEM, SEGÚN CORRESPONDA.</w:t>
      </w:r>
    </w:p>
    <w:p w14:paraId="35B51BF2" w14:textId="1680BE7E" w:rsidR="0000759F" w:rsidRPr="0000759F" w:rsidRDefault="000C3354" w:rsidP="0000759F">
      <w:pPr>
        <w:pStyle w:val="Ttulo1"/>
        <w:rPr>
          <w:rFonts w:ascii="Arial" w:hAnsi="Arial" w:cs="Arial"/>
          <w:b w:val="0"/>
          <w:sz w:val="22"/>
          <w:szCs w:val="22"/>
        </w:rPr>
      </w:pPr>
      <w:r>
        <w:rPr>
          <w:rFonts w:ascii="Arial" w:hAnsi="Arial" w:cs="Arial"/>
          <w:b w:val="0"/>
          <w:sz w:val="22"/>
          <w:szCs w:val="22"/>
        </w:rPr>
        <w:t>Atentamente;</w:t>
      </w:r>
    </w:p>
    <w:p w14:paraId="119EB8E5" w14:textId="73E79D36" w:rsidR="0003791E" w:rsidRPr="0000759F" w:rsidRDefault="0003791E" w:rsidP="004434B6">
      <w:pPr>
        <w:pStyle w:val="Ttulo1"/>
        <w:ind w:left="0"/>
        <w:rPr>
          <w:rFonts w:ascii="Arial" w:hAnsi="Arial" w:cs="Arial"/>
          <w:b w:val="0"/>
          <w:sz w:val="22"/>
          <w:szCs w:val="22"/>
        </w:rPr>
      </w:pPr>
    </w:p>
    <w:tbl>
      <w:tblPr>
        <w:tblStyle w:val="Tablaconcuadrcula"/>
        <w:tblpPr w:leftFromText="141" w:rightFromText="141" w:vertAnchor="text" w:tblpY="115"/>
        <w:tblW w:w="4832" w:type="pct"/>
        <w:tblLook w:val="04A0" w:firstRow="1" w:lastRow="0" w:firstColumn="1" w:lastColumn="0" w:noHBand="0" w:noVBand="1"/>
      </w:tblPr>
      <w:tblGrid>
        <w:gridCol w:w="2772"/>
        <w:gridCol w:w="3068"/>
        <w:gridCol w:w="2916"/>
      </w:tblGrid>
      <w:tr w:rsidR="00B706C0" w14:paraId="7081D091" w14:textId="77777777" w:rsidTr="00DA7899">
        <w:trPr>
          <w:trHeight w:val="236"/>
        </w:trPr>
        <w:tc>
          <w:tcPr>
            <w:tcW w:w="1583" w:type="pct"/>
          </w:tcPr>
          <w:p w14:paraId="337360BE" w14:textId="77777777" w:rsidR="00B706C0" w:rsidRPr="00344CE3" w:rsidRDefault="00B706C0" w:rsidP="00DA7899">
            <w:pPr>
              <w:jc w:val="center"/>
              <w:rPr>
                <w:b/>
                <w:bCs/>
              </w:rPr>
            </w:pPr>
            <w:r>
              <w:rPr>
                <w:b/>
                <w:bCs/>
              </w:rPr>
              <w:t xml:space="preserve">Elaboración </w:t>
            </w:r>
          </w:p>
        </w:tc>
        <w:tc>
          <w:tcPr>
            <w:tcW w:w="1752" w:type="pct"/>
          </w:tcPr>
          <w:p w14:paraId="6C532466" w14:textId="77777777" w:rsidR="00B706C0" w:rsidRPr="00344CE3" w:rsidRDefault="00B706C0" w:rsidP="00DA7899">
            <w:pPr>
              <w:jc w:val="center"/>
              <w:rPr>
                <w:b/>
                <w:bCs/>
              </w:rPr>
            </w:pPr>
            <w:r w:rsidRPr="00344CE3">
              <w:rPr>
                <w:b/>
                <w:bCs/>
              </w:rPr>
              <w:t>Revisión</w:t>
            </w:r>
          </w:p>
        </w:tc>
        <w:tc>
          <w:tcPr>
            <w:tcW w:w="1665" w:type="pct"/>
          </w:tcPr>
          <w:p w14:paraId="4CA852EB" w14:textId="77777777" w:rsidR="00B706C0" w:rsidRPr="00344CE3" w:rsidRDefault="00B706C0" w:rsidP="00DA7899">
            <w:pPr>
              <w:jc w:val="center"/>
              <w:rPr>
                <w:b/>
                <w:bCs/>
              </w:rPr>
            </w:pPr>
            <w:r w:rsidRPr="00344CE3">
              <w:rPr>
                <w:b/>
                <w:bCs/>
              </w:rPr>
              <w:t>Aprobación</w:t>
            </w:r>
          </w:p>
        </w:tc>
      </w:tr>
      <w:tr w:rsidR="00B706C0" w14:paraId="45102F6F" w14:textId="77777777" w:rsidTr="00DA7899">
        <w:trPr>
          <w:trHeight w:val="1126"/>
        </w:trPr>
        <w:tc>
          <w:tcPr>
            <w:tcW w:w="1583" w:type="pct"/>
          </w:tcPr>
          <w:p w14:paraId="3F2B4AA7" w14:textId="77777777" w:rsidR="00B706C0" w:rsidRPr="00820DD1" w:rsidRDefault="00B706C0" w:rsidP="00DA7899">
            <w:pPr>
              <w:jc w:val="center"/>
              <w:rPr>
                <w:sz w:val="20"/>
                <w:szCs w:val="18"/>
              </w:rPr>
            </w:pPr>
          </w:p>
          <w:p w14:paraId="7ADBCBCB" w14:textId="77777777" w:rsidR="00B706C0" w:rsidRPr="00820DD1" w:rsidRDefault="00B706C0" w:rsidP="00DA7899">
            <w:pPr>
              <w:jc w:val="center"/>
              <w:rPr>
                <w:sz w:val="20"/>
                <w:szCs w:val="18"/>
              </w:rPr>
            </w:pPr>
            <w:r w:rsidRPr="00820DD1">
              <w:rPr>
                <w:sz w:val="20"/>
                <w:szCs w:val="18"/>
              </w:rPr>
              <w:t>Nombres y apellidos</w:t>
            </w:r>
          </w:p>
          <w:p w14:paraId="5D2636DC" w14:textId="77777777" w:rsidR="00B706C0" w:rsidRPr="00820DD1" w:rsidRDefault="00B706C0" w:rsidP="00DA7899">
            <w:pPr>
              <w:jc w:val="center"/>
              <w:rPr>
                <w:sz w:val="20"/>
                <w:szCs w:val="18"/>
              </w:rPr>
            </w:pPr>
            <w:r w:rsidRPr="00820DD1">
              <w:rPr>
                <w:sz w:val="20"/>
                <w:szCs w:val="18"/>
              </w:rPr>
              <w:t>Cargo</w:t>
            </w:r>
          </w:p>
          <w:p w14:paraId="1E13898A" w14:textId="77777777" w:rsidR="00B706C0" w:rsidRPr="00820DD1" w:rsidRDefault="00B706C0" w:rsidP="00DA7899">
            <w:pPr>
              <w:jc w:val="center"/>
              <w:rPr>
                <w:sz w:val="20"/>
                <w:szCs w:val="18"/>
              </w:rPr>
            </w:pPr>
          </w:p>
          <w:p w14:paraId="6E903105" w14:textId="77777777" w:rsidR="00B706C0" w:rsidRPr="00820DD1" w:rsidRDefault="00B706C0" w:rsidP="00DA7899">
            <w:pPr>
              <w:jc w:val="center"/>
              <w:rPr>
                <w:sz w:val="20"/>
                <w:szCs w:val="18"/>
              </w:rPr>
            </w:pPr>
            <w:r w:rsidRPr="00820DD1">
              <w:rPr>
                <w:sz w:val="20"/>
                <w:szCs w:val="18"/>
              </w:rPr>
              <w:t>Firma</w:t>
            </w:r>
          </w:p>
        </w:tc>
        <w:tc>
          <w:tcPr>
            <w:tcW w:w="1752" w:type="pct"/>
          </w:tcPr>
          <w:p w14:paraId="2CB58E5E" w14:textId="77777777" w:rsidR="00B706C0" w:rsidRPr="00820DD1" w:rsidRDefault="00B706C0" w:rsidP="00DA7899">
            <w:pPr>
              <w:jc w:val="center"/>
              <w:rPr>
                <w:sz w:val="20"/>
                <w:szCs w:val="18"/>
              </w:rPr>
            </w:pPr>
          </w:p>
          <w:p w14:paraId="4C23883C" w14:textId="77777777" w:rsidR="00B706C0" w:rsidRPr="00820DD1" w:rsidRDefault="00B706C0" w:rsidP="00DA7899">
            <w:pPr>
              <w:jc w:val="center"/>
              <w:rPr>
                <w:sz w:val="20"/>
                <w:szCs w:val="18"/>
              </w:rPr>
            </w:pPr>
            <w:r w:rsidRPr="00820DD1">
              <w:rPr>
                <w:sz w:val="20"/>
                <w:szCs w:val="18"/>
              </w:rPr>
              <w:t>Nombres y apellidos</w:t>
            </w:r>
          </w:p>
          <w:p w14:paraId="0A2E48B5" w14:textId="77777777" w:rsidR="00B706C0" w:rsidRPr="00820DD1" w:rsidRDefault="00B706C0" w:rsidP="00DA7899">
            <w:pPr>
              <w:jc w:val="center"/>
              <w:rPr>
                <w:sz w:val="20"/>
                <w:szCs w:val="18"/>
              </w:rPr>
            </w:pPr>
            <w:r w:rsidRPr="00820DD1">
              <w:rPr>
                <w:sz w:val="20"/>
                <w:szCs w:val="18"/>
              </w:rPr>
              <w:t>Cargo</w:t>
            </w:r>
          </w:p>
          <w:p w14:paraId="2CA7F23D" w14:textId="77777777" w:rsidR="00B706C0" w:rsidRPr="00820DD1" w:rsidRDefault="00B706C0" w:rsidP="00DA7899">
            <w:pPr>
              <w:jc w:val="center"/>
              <w:rPr>
                <w:sz w:val="20"/>
                <w:szCs w:val="18"/>
              </w:rPr>
            </w:pPr>
          </w:p>
          <w:p w14:paraId="4204E7A0" w14:textId="77777777" w:rsidR="00B706C0" w:rsidRPr="00820DD1" w:rsidRDefault="00B706C0" w:rsidP="00DA7899">
            <w:pPr>
              <w:jc w:val="center"/>
              <w:rPr>
                <w:sz w:val="20"/>
                <w:szCs w:val="18"/>
              </w:rPr>
            </w:pPr>
            <w:r w:rsidRPr="00820DD1">
              <w:rPr>
                <w:sz w:val="20"/>
                <w:szCs w:val="18"/>
              </w:rPr>
              <w:t>Firma</w:t>
            </w:r>
          </w:p>
          <w:p w14:paraId="5136BA51" w14:textId="77777777" w:rsidR="00B706C0" w:rsidRPr="00820DD1" w:rsidRDefault="00B706C0" w:rsidP="00DA7899">
            <w:pPr>
              <w:jc w:val="center"/>
              <w:rPr>
                <w:sz w:val="20"/>
                <w:szCs w:val="18"/>
              </w:rPr>
            </w:pPr>
          </w:p>
        </w:tc>
        <w:tc>
          <w:tcPr>
            <w:tcW w:w="1665" w:type="pct"/>
          </w:tcPr>
          <w:p w14:paraId="3B96A36C" w14:textId="77777777" w:rsidR="00B706C0" w:rsidRPr="00820DD1" w:rsidRDefault="00B706C0" w:rsidP="00DA7899">
            <w:pPr>
              <w:jc w:val="center"/>
              <w:rPr>
                <w:sz w:val="20"/>
                <w:szCs w:val="18"/>
              </w:rPr>
            </w:pPr>
          </w:p>
          <w:p w14:paraId="1D083297" w14:textId="77777777" w:rsidR="00B706C0" w:rsidRPr="00820DD1" w:rsidRDefault="00B706C0" w:rsidP="00DA7899">
            <w:pPr>
              <w:jc w:val="center"/>
              <w:rPr>
                <w:sz w:val="20"/>
                <w:szCs w:val="18"/>
              </w:rPr>
            </w:pPr>
            <w:r w:rsidRPr="00820DD1">
              <w:rPr>
                <w:sz w:val="20"/>
                <w:szCs w:val="18"/>
              </w:rPr>
              <w:t>Nombres y apellidos</w:t>
            </w:r>
          </w:p>
          <w:p w14:paraId="5E8981DA" w14:textId="77777777" w:rsidR="00B706C0" w:rsidRPr="00820DD1" w:rsidRDefault="00B706C0" w:rsidP="00DA7899">
            <w:pPr>
              <w:jc w:val="center"/>
              <w:rPr>
                <w:sz w:val="20"/>
                <w:szCs w:val="18"/>
              </w:rPr>
            </w:pPr>
            <w:r w:rsidRPr="00820DD1">
              <w:rPr>
                <w:sz w:val="20"/>
                <w:szCs w:val="18"/>
              </w:rPr>
              <w:t>Cargo</w:t>
            </w:r>
          </w:p>
          <w:p w14:paraId="5C476E79" w14:textId="77777777" w:rsidR="00B706C0" w:rsidRPr="00820DD1" w:rsidRDefault="00B706C0" w:rsidP="00DA7899">
            <w:pPr>
              <w:jc w:val="center"/>
              <w:rPr>
                <w:sz w:val="20"/>
                <w:szCs w:val="18"/>
              </w:rPr>
            </w:pPr>
          </w:p>
          <w:p w14:paraId="3B65EF79" w14:textId="77777777" w:rsidR="00B706C0" w:rsidRPr="00820DD1" w:rsidRDefault="00B706C0" w:rsidP="00DA7899">
            <w:pPr>
              <w:jc w:val="center"/>
              <w:rPr>
                <w:sz w:val="20"/>
                <w:szCs w:val="18"/>
              </w:rPr>
            </w:pPr>
            <w:r w:rsidRPr="00820DD1">
              <w:rPr>
                <w:sz w:val="20"/>
                <w:szCs w:val="18"/>
              </w:rPr>
              <w:t>Firma</w:t>
            </w:r>
          </w:p>
          <w:p w14:paraId="50A0D4CA" w14:textId="77777777" w:rsidR="00B706C0" w:rsidRPr="00820DD1" w:rsidRDefault="00B706C0" w:rsidP="00DA7899">
            <w:pPr>
              <w:jc w:val="center"/>
              <w:rPr>
                <w:sz w:val="20"/>
                <w:szCs w:val="18"/>
              </w:rPr>
            </w:pPr>
          </w:p>
        </w:tc>
      </w:tr>
    </w:tbl>
    <w:p w14:paraId="18F89E4D" w14:textId="77777777" w:rsidR="0000759F" w:rsidRPr="0000759F" w:rsidRDefault="0000759F" w:rsidP="0000759F">
      <w:pPr>
        <w:pStyle w:val="Prrafodelista"/>
        <w:ind w:left="0"/>
        <w:rPr>
          <w:rFonts w:ascii="Arial" w:hAnsi="Arial" w:cs="Arial"/>
          <w:b/>
          <w:bCs/>
        </w:rPr>
      </w:pPr>
    </w:p>
    <w:p w14:paraId="189484C4" w14:textId="78061C3F" w:rsidR="00A443DD" w:rsidRPr="0000759F" w:rsidRDefault="00A443DD" w:rsidP="0000759F">
      <w:pPr>
        <w:rPr>
          <w:rFonts w:ascii="Arial" w:hAnsi="Arial" w:cs="Arial"/>
          <w:sz w:val="22"/>
          <w:szCs w:val="22"/>
        </w:rPr>
      </w:pPr>
    </w:p>
    <w:sectPr w:rsidR="00A443DD" w:rsidRPr="0000759F" w:rsidSect="00EF0E7E">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818CE" w14:textId="77777777" w:rsidR="004D2D4F" w:rsidRDefault="004D2D4F">
      <w:r>
        <w:separator/>
      </w:r>
    </w:p>
  </w:endnote>
  <w:endnote w:type="continuationSeparator" w:id="0">
    <w:p w14:paraId="5EC90B07" w14:textId="77777777" w:rsidR="004D2D4F" w:rsidRDefault="004D2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7298D" w14:textId="77777777" w:rsidR="00B900C1" w:rsidRDefault="00B900C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97424" w14:textId="77777777" w:rsidR="00B900C1" w:rsidRDefault="00B900C1" w:rsidP="00B900C1"/>
  <w:p w14:paraId="7D994AB6" w14:textId="77777777" w:rsidR="00B900C1" w:rsidRDefault="00B900C1" w:rsidP="00B900C1">
    <w:pPr>
      <w:pStyle w:val="Piedepgina"/>
      <w:jc w:val="right"/>
      <w:rPr>
        <w:rFonts w:ascii="Arial" w:hAnsi="Arial" w:cs="Arial"/>
        <w:sz w:val="16"/>
        <w:szCs w:val="16"/>
      </w:rPr>
    </w:pPr>
    <w:r>
      <w:rPr>
        <w:noProof/>
        <w:lang w:val="es-EC" w:eastAsia="es-EC"/>
      </w:rPr>
      <mc:AlternateContent>
        <mc:Choice Requires="wps">
          <w:drawing>
            <wp:anchor distT="0" distB="0" distL="114300" distR="114300" simplePos="0" relativeHeight="251664384" behindDoc="0" locked="0" layoutInCell="1" allowOverlap="1" wp14:anchorId="57E5CC3D" wp14:editId="25D926D0">
              <wp:simplePos x="0" y="0"/>
              <wp:positionH relativeFrom="margin">
                <wp:align>left</wp:align>
              </wp:positionH>
              <wp:positionV relativeFrom="paragraph">
                <wp:posOffset>22225</wp:posOffset>
              </wp:positionV>
              <wp:extent cx="5421548"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542154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048E394" id="Conector recto 2" o:spid="_x0000_s1026" style="position:absolute;z-index:251664384;visibility:visible;mso-wrap-style:square;mso-wrap-distance-left:9pt;mso-wrap-distance-top:0;mso-wrap-distance-right:9pt;mso-wrap-distance-bottom:0;mso-position-horizontal:left;mso-position-horizontal-relative:margin;mso-position-vertical:absolute;mso-position-vertical-relative:text" from="0,1.75pt" to="426.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" strokecolor="black [3200]" strokeweight="1pt">
              <v:stroke joinstyle="miter"/>
              <w10:wrap anchorx="margin"/>
            </v:line>
          </w:pict>
        </mc:Fallback>
      </mc:AlternateContent>
    </w:r>
    <w:r>
      <w:rPr>
        <w:noProof/>
        <w:lang w:val="es-EC" w:eastAsia="es-EC"/>
      </w:rPr>
      <mc:AlternateContent>
        <mc:Choice Requires="wps">
          <w:drawing>
            <wp:anchor distT="0" distB="0" distL="114300" distR="114300" simplePos="0" relativeHeight="251663360" behindDoc="0" locked="0" layoutInCell="1" allowOverlap="1" wp14:anchorId="16B2CD8F" wp14:editId="6484B22D">
              <wp:simplePos x="0" y="0"/>
              <wp:positionH relativeFrom="column">
                <wp:posOffset>0</wp:posOffset>
              </wp:positionH>
              <wp:positionV relativeFrom="paragraph">
                <wp:posOffset>-635</wp:posOffset>
              </wp:positionV>
              <wp:extent cx="5421548" cy="0"/>
              <wp:effectExtent l="0" t="0" r="0" b="0"/>
              <wp:wrapNone/>
              <wp:docPr id="8" name="Conector recto 8"/>
              <wp:cNvGraphicFramePr/>
              <a:graphic xmlns:a="http://schemas.openxmlformats.org/drawingml/2006/main">
                <a:graphicData uri="http://schemas.microsoft.com/office/word/2010/wordprocessingShape">
                  <wps:wsp>
                    <wps:cNvCnPr/>
                    <wps:spPr>
                      <a:xfrm>
                        <a:off x="0" y="0"/>
                        <a:ext cx="542154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B4B000" id="Conector recto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5pt" to="426.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" strokecolor="black [3200]" strokeweight="1pt">
              <v:stroke joinstyle="miter"/>
            </v:line>
          </w:pict>
        </mc:Fallback>
      </mc:AlternateContent>
    </w:r>
  </w:p>
  <w:p w14:paraId="7CD42CD0" w14:textId="77777777" w:rsidR="00B900C1" w:rsidRPr="00BE5843" w:rsidRDefault="00B900C1" w:rsidP="00B900C1">
    <w:pPr>
      <w:pStyle w:val="Piedepgina"/>
      <w:rPr>
        <w:rFonts w:ascii="Arial" w:hAnsi="Arial" w:cs="Arial"/>
        <w:sz w:val="16"/>
        <w:szCs w:val="16"/>
      </w:rPr>
    </w:pPr>
    <w:r w:rsidRPr="00BE5843">
      <w:rPr>
        <w:rFonts w:ascii="Arial" w:hAnsi="Arial" w:cs="Arial"/>
        <w:sz w:val="16"/>
        <w:szCs w:val="16"/>
      </w:rPr>
      <w:t>Ciudadela Universitaria Barrio El Olivo</w:t>
    </w:r>
  </w:p>
  <w:p w14:paraId="72C81BC6" w14:textId="2FFA9F7C" w:rsidR="00B900C1" w:rsidRPr="00BE5843" w:rsidRDefault="00B900C1" w:rsidP="00B900C1">
    <w:pPr>
      <w:pStyle w:val="Piedepgina"/>
      <w:rPr>
        <w:rFonts w:ascii="Arial" w:hAnsi="Arial" w:cs="Arial"/>
        <w:sz w:val="16"/>
        <w:szCs w:val="16"/>
      </w:rPr>
    </w:pPr>
    <w:r w:rsidRPr="00BE5843">
      <w:rPr>
        <w:rFonts w:ascii="Arial" w:hAnsi="Arial" w:cs="Arial"/>
        <w:sz w:val="16"/>
        <w:szCs w:val="16"/>
      </w:rPr>
      <w:t>Av.17 de Julio 5-21 y Gral. José María Córdova</w:t>
    </w:r>
    <w:r>
      <w:rPr>
        <w:rFonts w:ascii="Arial" w:hAnsi="Arial" w:cs="Arial"/>
        <w:sz w:val="16"/>
        <w:szCs w:val="16"/>
      </w:rPr>
      <w:t xml:space="preserve">                                                                              </w:t>
    </w:r>
    <w:r w:rsidRPr="008207D5">
      <w:rPr>
        <w:rFonts w:ascii="Arial" w:hAnsi="Arial" w:cs="Arial"/>
        <w:sz w:val="16"/>
        <w:szCs w:val="16"/>
        <w:lang w:val="es-ES"/>
      </w:rPr>
      <w:t xml:space="preserve">Página </w:t>
    </w:r>
    <w:r w:rsidRPr="008207D5">
      <w:rPr>
        <w:rFonts w:ascii="Arial" w:hAnsi="Arial" w:cs="Arial"/>
        <w:b/>
        <w:bCs/>
        <w:sz w:val="16"/>
        <w:szCs w:val="16"/>
      </w:rPr>
      <w:fldChar w:fldCharType="begin"/>
    </w:r>
    <w:r w:rsidRPr="008207D5">
      <w:rPr>
        <w:rFonts w:ascii="Arial" w:hAnsi="Arial" w:cs="Arial"/>
        <w:b/>
        <w:bCs/>
        <w:sz w:val="16"/>
        <w:szCs w:val="16"/>
      </w:rPr>
      <w:instrText>PAGE  \* Arabic  \* MERGEFORMAT</w:instrText>
    </w:r>
    <w:r w:rsidRPr="008207D5">
      <w:rPr>
        <w:rFonts w:ascii="Arial" w:hAnsi="Arial" w:cs="Arial"/>
        <w:b/>
        <w:bCs/>
        <w:sz w:val="16"/>
        <w:szCs w:val="16"/>
      </w:rPr>
      <w:fldChar w:fldCharType="separate"/>
    </w:r>
    <w:r w:rsidR="00A86288" w:rsidRPr="00A86288">
      <w:rPr>
        <w:rFonts w:ascii="Arial" w:hAnsi="Arial" w:cs="Arial"/>
        <w:b/>
        <w:bCs/>
        <w:noProof/>
        <w:sz w:val="16"/>
        <w:szCs w:val="16"/>
        <w:lang w:val="es-ES"/>
      </w:rPr>
      <w:t>10</w:t>
    </w:r>
    <w:r w:rsidRPr="008207D5">
      <w:rPr>
        <w:rFonts w:ascii="Arial" w:hAnsi="Arial" w:cs="Arial"/>
        <w:b/>
        <w:bCs/>
        <w:sz w:val="16"/>
        <w:szCs w:val="16"/>
      </w:rPr>
      <w:fldChar w:fldCharType="end"/>
    </w:r>
    <w:r w:rsidRPr="008207D5">
      <w:rPr>
        <w:rFonts w:ascii="Arial" w:hAnsi="Arial" w:cs="Arial"/>
        <w:sz w:val="16"/>
        <w:szCs w:val="16"/>
        <w:lang w:val="es-ES"/>
      </w:rPr>
      <w:t xml:space="preserve"> de </w:t>
    </w:r>
    <w:r w:rsidRPr="008207D5">
      <w:rPr>
        <w:rFonts w:ascii="Arial" w:hAnsi="Arial" w:cs="Arial"/>
        <w:b/>
        <w:bCs/>
        <w:sz w:val="16"/>
        <w:szCs w:val="16"/>
      </w:rPr>
      <w:fldChar w:fldCharType="begin"/>
    </w:r>
    <w:r w:rsidRPr="008207D5">
      <w:rPr>
        <w:rFonts w:ascii="Arial" w:hAnsi="Arial" w:cs="Arial"/>
        <w:b/>
        <w:bCs/>
        <w:sz w:val="16"/>
        <w:szCs w:val="16"/>
      </w:rPr>
      <w:instrText>NUMPAGES  \* Arabic  \* MERGEFORMAT</w:instrText>
    </w:r>
    <w:r w:rsidRPr="008207D5">
      <w:rPr>
        <w:rFonts w:ascii="Arial" w:hAnsi="Arial" w:cs="Arial"/>
        <w:b/>
        <w:bCs/>
        <w:sz w:val="16"/>
        <w:szCs w:val="16"/>
      </w:rPr>
      <w:fldChar w:fldCharType="separate"/>
    </w:r>
    <w:r w:rsidR="00A86288" w:rsidRPr="00A86288">
      <w:rPr>
        <w:rFonts w:ascii="Arial" w:hAnsi="Arial" w:cs="Arial"/>
        <w:b/>
        <w:bCs/>
        <w:noProof/>
        <w:sz w:val="16"/>
        <w:szCs w:val="16"/>
        <w:lang w:val="es-ES"/>
      </w:rPr>
      <w:t>10</w:t>
    </w:r>
    <w:r w:rsidRPr="008207D5">
      <w:rPr>
        <w:rFonts w:ascii="Arial" w:hAnsi="Arial" w:cs="Arial"/>
        <w:b/>
        <w:bCs/>
        <w:sz w:val="16"/>
        <w:szCs w:val="16"/>
      </w:rPr>
      <w:fldChar w:fldCharType="end"/>
    </w:r>
  </w:p>
  <w:p w14:paraId="01DE70A5" w14:textId="77777777" w:rsidR="00B900C1" w:rsidRPr="00BE5843" w:rsidRDefault="00B900C1" w:rsidP="00B900C1">
    <w:pPr>
      <w:pStyle w:val="Piedepgina"/>
      <w:rPr>
        <w:rFonts w:ascii="Arial" w:hAnsi="Arial" w:cs="Arial"/>
        <w:sz w:val="16"/>
        <w:szCs w:val="16"/>
      </w:rPr>
    </w:pPr>
    <w:r w:rsidRPr="00BE5843">
      <w:rPr>
        <w:rFonts w:ascii="Arial" w:hAnsi="Arial" w:cs="Arial"/>
        <w:sz w:val="16"/>
        <w:szCs w:val="16"/>
      </w:rPr>
      <w:t>Ibarra-Ecuador</w:t>
    </w:r>
  </w:p>
  <w:p w14:paraId="4D942B34" w14:textId="77777777" w:rsidR="00B900C1" w:rsidRPr="00BE5843" w:rsidRDefault="00B900C1" w:rsidP="00B900C1">
    <w:pPr>
      <w:pStyle w:val="Piedepgina"/>
      <w:rPr>
        <w:rFonts w:ascii="Arial" w:hAnsi="Arial" w:cs="Arial"/>
        <w:sz w:val="16"/>
        <w:szCs w:val="16"/>
      </w:rPr>
    </w:pPr>
    <w:r w:rsidRPr="00BE5843">
      <w:rPr>
        <w:rFonts w:ascii="Arial" w:hAnsi="Arial" w:cs="Arial"/>
        <w:sz w:val="16"/>
        <w:szCs w:val="16"/>
      </w:rPr>
      <w:t>Teléfono: (06)</w:t>
    </w:r>
    <w:r>
      <w:rPr>
        <w:rFonts w:ascii="Arial" w:hAnsi="Arial" w:cs="Arial"/>
        <w:sz w:val="16"/>
        <w:szCs w:val="16"/>
      </w:rPr>
      <w:t xml:space="preserve"> </w:t>
    </w:r>
    <w:r w:rsidRPr="00BE5843">
      <w:rPr>
        <w:rFonts w:ascii="Arial" w:hAnsi="Arial" w:cs="Arial"/>
        <w:sz w:val="16"/>
        <w:szCs w:val="16"/>
      </w:rPr>
      <w:t>2997-800</w:t>
    </w:r>
    <w:r>
      <w:rPr>
        <w:rFonts w:ascii="Arial" w:hAnsi="Arial" w:cs="Arial"/>
        <w:sz w:val="16"/>
        <w:szCs w:val="16"/>
      </w:rPr>
      <w:t xml:space="preserve">   RUC: 1060001070001</w:t>
    </w:r>
  </w:p>
  <w:p w14:paraId="484A4BC0" w14:textId="77777777" w:rsidR="00B900C1" w:rsidRPr="00BE5843" w:rsidRDefault="004D2D4F" w:rsidP="00B900C1">
    <w:pPr>
      <w:pStyle w:val="Piedepgina"/>
      <w:rPr>
        <w:rFonts w:ascii="Arial" w:hAnsi="Arial" w:cs="Arial"/>
        <w:sz w:val="16"/>
        <w:szCs w:val="16"/>
      </w:rPr>
    </w:pPr>
    <w:hyperlink r:id="rId1" w:history="1">
      <w:r w:rsidR="00B900C1" w:rsidRPr="00BE5843">
        <w:rPr>
          <w:rStyle w:val="Hipervnculo"/>
          <w:rFonts w:ascii="Arial" w:hAnsi="Arial" w:cs="Arial"/>
          <w:sz w:val="16"/>
          <w:szCs w:val="16"/>
        </w:rPr>
        <w:t>www.utn.edu.ec</w:t>
      </w:r>
    </w:hyperlink>
  </w:p>
  <w:p w14:paraId="6548D7C5" w14:textId="77777777" w:rsidR="0000759F" w:rsidRPr="00261CA3" w:rsidRDefault="0000759F" w:rsidP="00EF0E7E">
    <w:pPr>
      <w:pStyle w:val="Piedepgina"/>
      <w:jc w:val="center"/>
      <w:rPr>
        <w:lang w:val="es-EC"/>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43A7A" w14:textId="77777777" w:rsidR="00B900C1" w:rsidRDefault="00B900C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EA8D9" w14:textId="77777777" w:rsidR="004D2D4F" w:rsidRDefault="004D2D4F">
      <w:r>
        <w:separator/>
      </w:r>
    </w:p>
  </w:footnote>
  <w:footnote w:type="continuationSeparator" w:id="0">
    <w:p w14:paraId="685F1D8C" w14:textId="77777777" w:rsidR="004D2D4F" w:rsidRDefault="004D2D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22D3B" w14:textId="77777777" w:rsidR="00B900C1" w:rsidRDefault="00B900C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590B7" w14:textId="77777777" w:rsidR="0000759F" w:rsidRPr="00F70FC4" w:rsidRDefault="0000759F" w:rsidP="00EF0E7E">
    <w:pPr>
      <w:pStyle w:val="Encabezado"/>
      <w:jc w:val="center"/>
      <w:rPr>
        <w:b/>
      </w:rPr>
    </w:pPr>
    <w:r w:rsidRPr="00F70FC4">
      <w:rPr>
        <w:b/>
        <w:noProof/>
        <w:lang w:val="es-EC" w:eastAsia="es-EC"/>
      </w:rPr>
      <w:drawing>
        <wp:anchor distT="0" distB="0" distL="114300" distR="114300" simplePos="0" relativeHeight="251659264" behindDoc="1" locked="0" layoutInCell="1" allowOverlap="1" wp14:anchorId="74D4E0FD" wp14:editId="25C8514F">
          <wp:simplePos x="0" y="0"/>
          <wp:positionH relativeFrom="margin">
            <wp:posOffset>15764</wp:posOffset>
          </wp:positionH>
          <wp:positionV relativeFrom="paragraph">
            <wp:posOffset>-64135</wp:posOffset>
          </wp:positionV>
          <wp:extent cx="695325" cy="722630"/>
          <wp:effectExtent l="0" t="0" r="9525" b="1270"/>
          <wp:wrapTight wrapText="bothSides">
            <wp:wrapPolygon edited="0">
              <wp:start x="2367" y="0"/>
              <wp:lineTo x="0" y="1139"/>
              <wp:lineTo x="0" y="19930"/>
              <wp:lineTo x="3551" y="21069"/>
              <wp:lineTo x="8285" y="21069"/>
              <wp:lineTo x="13019" y="21069"/>
              <wp:lineTo x="17753" y="21069"/>
              <wp:lineTo x="21304" y="19930"/>
              <wp:lineTo x="21304" y="569"/>
              <wp:lineTo x="18345" y="0"/>
              <wp:lineTo x="2367" y="0"/>
            </wp:wrapPolygon>
          </wp:wrapTight>
          <wp:docPr id="6" name="Imagen 6" descr="Resultado de imagen de escudo del ecuador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escudo del ecuador 20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5325" cy="722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C" w:eastAsia="es-EC"/>
      </w:rPr>
      <w:drawing>
        <wp:anchor distT="0" distB="0" distL="114300" distR="114300" simplePos="0" relativeHeight="251661312" behindDoc="1" locked="0" layoutInCell="1" allowOverlap="1" wp14:anchorId="10E3FFDF" wp14:editId="15DBBC05">
          <wp:simplePos x="0" y="0"/>
          <wp:positionH relativeFrom="column">
            <wp:posOffset>4941957</wp:posOffset>
          </wp:positionH>
          <wp:positionV relativeFrom="paragraph">
            <wp:posOffset>-110462</wp:posOffset>
          </wp:positionV>
          <wp:extent cx="771525" cy="773430"/>
          <wp:effectExtent l="0" t="0" r="9525" b="7620"/>
          <wp:wrapTight wrapText="bothSides">
            <wp:wrapPolygon edited="0">
              <wp:start x="5867" y="0"/>
              <wp:lineTo x="0" y="3192"/>
              <wp:lineTo x="0" y="14897"/>
              <wp:lineTo x="533" y="17557"/>
              <wp:lineTo x="5333" y="21281"/>
              <wp:lineTo x="5867" y="21281"/>
              <wp:lineTo x="15467" y="21281"/>
              <wp:lineTo x="19733" y="21281"/>
              <wp:lineTo x="21333" y="20217"/>
              <wp:lineTo x="21333" y="3192"/>
              <wp:lineTo x="15467" y="0"/>
              <wp:lineTo x="5867"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2">
                    <a:extLst>
                      <a:ext uri="{28A0092B-C50C-407E-A947-70E740481C1C}">
                        <a14:useLocalDpi xmlns:a14="http://schemas.microsoft.com/office/drawing/2010/main" val="0"/>
                      </a:ext>
                    </a:extLst>
                  </a:blip>
                  <a:stretch>
                    <a:fillRect/>
                  </a:stretch>
                </pic:blipFill>
                <pic:spPr>
                  <a:xfrm>
                    <a:off x="0" y="0"/>
                    <a:ext cx="771525" cy="773430"/>
                  </a:xfrm>
                  <a:prstGeom prst="rect">
                    <a:avLst/>
                  </a:prstGeom>
                </pic:spPr>
              </pic:pic>
            </a:graphicData>
          </a:graphic>
          <wp14:sizeRelH relativeFrom="page">
            <wp14:pctWidth>0</wp14:pctWidth>
          </wp14:sizeRelH>
          <wp14:sizeRelV relativeFrom="page">
            <wp14:pctHeight>0</wp14:pctHeight>
          </wp14:sizeRelV>
        </wp:anchor>
      </w:drawing>
    </w:r>
    <w:r w:rsidRPr="00F70FC4">
      <w:rPr>
        <w:b/>
        <w:noProof/>
        <w:lang w:val="es-EC" w:eastAsia="es-EC"/>
      </w:rPr>
      <mc:AlternateContent>
        <mc:Choice Requires="wps">
          <w:drawing>
            <wp:anchor distT="0" distB="0" distL="114300" distR="114300" simplePos="0" relativeHeight="251660288" behindDoc="0" locked="0" layoutInCell="1" allowOverlap="1" wp14:anchorId="29C8D386" wp14:editId="18678F01">
              <wp:simplePos x="0" y="0"/>
              <wp:positionH relativeFrom="column">
                <wp:posOffset>-184923</wp:posOffset>
              </wp:positionH>
              <wp:positionV relativeFrom="paragraph">
                <wp:posOffset>-243205</wp:posOffset>
              </wp:positionV>
              <wp:extent cx="1238250" cy="27622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238250" cy="276225"/>
                      </a:xfrm>
                      <a:prstGeom prst="rect">
                        <a:avLst/>
                      </a:prstGeom>
                      <a:noFill/>
                      <a:ln w="6350">
                        <a:noFill/>
                      </a:ln>
                    </wps:spPr>
                    <wps:txbx>
                      <w:txbxContent>
                        <w:p w14:paraId="51B45046" w14:textId="77777777" w:rsidR="0000759F" w:rsidRPr="00315233" w:rsidRDefault="0000759F" w:rsidP="00EF0E7E">
                          <w:pPr>
                            <w:jc w:val="center"/>
                            <w:rPr>
                              <w:rFonts w:ascii="Arial" w:hAnsi="Arial" w:cs="Arial"/>
                              <w:b/>
                              <w:bCs/>
                              <w:sz w:val="12"/>
                              <w:szCs w:val="12"/>
                              <w:lang w:val="es-ES"/>
                            </w:rPr>
                          </w:pPr>
                          <w:r w:rsidRPr="00965F0B">
                            <w:rPr>
                              <w:rFonts w:ascii="Arial" w:hAnsi="Arial" w:cs="Arial"/>
                              <w:b/>
                              <w:bCs/>
                              <w:sz w:val="10"/>
                              <w:szCs w:val="10"/>
                              <w:lang w:val="es-ES"/>
                            </w:rPr>
                            <w:t xml:space="preserve">REPÚBLICA DEL </w:t>
                          </w:r>
                          <w:r w:rsidRPr="008E2A7E">
                            <w:rPr>
                              <w:rFonts w:ascii="Arial" w:hAnsi="Arial" w:cs="Arial"/>
                              <w:b/>
                              <w:bCs/>
                              <w:sz w:val="10"/>
                              <w:szCs w:val="10"/>
                              <w:lang w:val="es-ES"/>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C8D386" id="_x0000_t202" coordsize="21600,21600" o:spt="202" path="m,l,21600r21600,l21600,xe">
              <v:stroke joinstyle="miter"/>
              <v:path gradientshapeok="t" o:connecttype="rect"/>
            </v:shapetype>
            <v:shape id="Cuadro de texto 7" o:spid="_x0000_s1026" type="#_x0000_t202" style="position:absolute;left:0;text-align:left;margin-left:-14.55pt;margin-top:-19.15pt;width:9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" filled="f" stroked="f" strokeweight=".5pt">
              <v:textbox>
                <w:txbxContent>
                  <w:p w14:paraId="51B45046" w14:textId="77777777" w:rsidR="0000759F" w:rsidRPr="00315233" w:rsidRDefault="0000759F" w:rsidP="00EF0E7E">
                    <w:pPr>
                      <w:jc w:val="center"/>
                      <w:rPr>
                        <w:rFonts w:ascii="Arial" w:hAnsi="Arial" w:cs="Arial"/>
                        <w:b/>
                        <w:bCs/>
                        <w:sz w:val="12"/>
                        <w:szCs w:val="12"/>
                        <w:lang w:val="es-ES"/>
                      </w:rPr>
                    </w:pPr>
                    <w:r w:rsidRPr="00965F0B">
                      <w:rPr>
                        <w:rFonts w:ascii="Arial" w:hAnsi="Arial" w:cs="Arial"/>
                        <w:b/>
                        <w:bCs/>
                        <w:sz w:val="10"/>
                        <w:szCs w:val="10"/>
                        <w:lang w:val="es-ES"/>
                      </w:rPr>
                      <w:t xml:space="preserve">REPÚBLICA DEL </w:t>
                    </w:r>
                    <w:r w:rsidRPr="008E2A7E">
                      <w:rPr>
                        <w:rFonts w:ascii="Arial" w:hAnsi="Arial" w:cs="Arial"/>
                        <w:b/>
                        <w:bCs/>
                        <w:sz w:val="10"/>
                        <w:szCs w:val="10"/>
                        <w:lang w:val="es-ES"/>
                      </w:rPr>
                      <w:t>ECUADOR</w:t>
                    </w:r>
                  </w:p>
                </w:txbxContent>
              </v:textbox>
            </v:shape>
          </w:pict>
        </mc:Fallback>
      </mc:AlternateContent>
    </w:r>
    <w:r w:rsidRPr="00F70FC4">
      <w:rPr>
        <w:b/>
      </w:rPr>
      <w:t>UNIVERSIDAD TÉCNICA DEL NORTE</w:t>
    </w:r>
  </w:p>
  <w:p w14:paraId="2A7D8982" w14:textId="77777777" w:rsidR="0000759F" w:rsidRDefault="0000759F" w:rsidP="00EF0E7E">
    <w:pPr>
      <w:pStyle w:val="Encabezado"/>
      <w:jc w:val="center"/>
    </w:pPr>
    <w:r>
      <w:t>Acreditada Resolución Nro. 173-SE-33-CACES-2020</w:t>
    </w:r>
  </w:p>
  <w:p w14:paraId="2D110F94" w14:textId="77777777" w:rsidR="0000759F" w:rsidRPr="00F70FC4" w:rsidRDefault="0000759F" w:rsidP="004D57C3">
    <w:pPr>
      <w:pStyle w:val="Encabezado"/>
      <w:jc w:val="center"/>
      <w:rPr>
        <w:sz w:val="18"/>
        <w:szCs w:val="18"/>
      </w:rPr>
    </w:pPr>
    <w:r w:rsidRPr="00EA0B2D">
      <w:rPr>
        <w:rFonts w:ascii="Arial" w:hAnsi="Arial" w:cs="Arial"/>
        <w:b/>
        <w:color w:val="00B0F0"/>
      </w:rPr>
      <w:t>NOMBRE DE LA FACULTAD O DIRECCIÒN</w:t>
    </w:r>
  </w:p>
  <w:p w14:paraId="028F61F5" w14:textId="77777777" w:rsidR="0000759F" w:rsidRDefault="0000759F" w:rsidP="00EF0E7E">
    <w:pPr>
      <w:pStyle w:val="Encabezado"/>
    </w:pPr>
    <w:r>
      <w:rPr>
        <w:sz w:val="16"/>
        <w:szCs w:val="16"/>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22861" w14:textId="77777777" w:rsidR="00B900C1" w:rsidRDefault="00B900C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D7986"/>
    <w:multiLevelType w:val="hybridMultilevel"/>
    <w:tmpl w:val="4156D5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BE31CC9"/>
    <w:multiLevelType w:val="hybridMultilevel"/>
    <w:tmpl w:val="BEE02FE2"/>
    <w:lvl w:ilvl="0" w:tplc="F1A87FAE">
      <w:start w:val="21"/>
      <w:numFmt w:val="bullet"/>
      <w:lvlText w:val="-"/>
      <w:lvlJc w:val="left"/>
      <w:pPr>
        <w:ind w:left="360" w:hanging="360"/>
      </w:pPr>
      <w:rPr>
        <w:rFonts w:ascii="Arial" w:eastAsia="Times New Roman" w:hAnsi="Arial" w:cs="Aria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 w15:restartNumberingAfterBreak="0">
    <w:nsid w:val="1F1222CA"/>
    <w:multiLevelType w:val="hybridMultilevel"/>
    <w:tmpl w:val="C05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227DF1"/>
    <w:multiLevelType w:val="hybridMultilevel"/>
    <w:tmpl w:val="18BC363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36551D7D"/>
    <w:multiLevelType w:val="hybridMultilevel"/>
    <w:tmpl w:val="10E8F97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5CB95F6B"/>
    <w:multiLevelType w:val="hybridMultilevel"/>
    <w:tmpl w:val="633EA65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5DCD41D7"/>
    <w:multiLevelType w:val="hybridMultilevel"/>
    <w:tmpl w:val="37D089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0"/>
  </w:num>
  <w:num w:numId="5">
    <w:abstractNumId w:val="2"/>
  </w:num>
  <w:num w:numId="6">
    <w:abstractNumId w:val="5"/>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795"/>
    <w:rsid w:val="0000759F"/>
    <w:rsid w:val="0003791E"/>
    <w:rsid w:val="000464F5"/>
    <w:rsid w:val="00071795"/>
    <w:rsid w:val="00083A60"/>
    <w:rsid w:val="000A2EF7"/>
    <w:rsid w:val="000B6B4A"/>
    <w:rsid w:val="000C3354"/>
    <w:rsid w:val="000D2485"/>
    <w:rsid w:val="001B063D"/>
    <w:rsid w:val="001E2859"/>
    <w:rsid w:val="001F4E52"/>
    <w:rsid w:val="002167C3"/>
    <w:rsid w:val="00226B76"/>
    <w:rsid w:val="00294C33"/>
    <w:rsid w:val="0029549C"/>
    <w:rsid w:val="002A3805"/>
    <w:rsid w:val="002D2FE1"/>
    <w:rsid w:val="002E6D96"/>
    <w:rsid w:val="002F4BA1"/>
    <w:rsid w:val="00347FB7"/>
    <w:rsid w:val="003F7DF6"/>
    <w:rsid w:val="004031BC"/>
    <w:rsid w:val="004434B6"/>
    <w:rsid w:val="00474CB3"/>
    <w:rsid w:val="004D2D4F"/>
    <w:rsid w:val="004D57C3"/>
    <w:rsid w:val="00564875"/>
    <w:rsid w:val="005B5B58"/>
    <w:rsid w:val="006420E3"/>
    <w:rsid w:val="00705EE2"/>
    <w:rsid w:val="0074584F"/>
    <w:rsid w:val="007568B5"/>
    <w:rsid w:val="00786B08"/>
    <w:rsid w:val="007E46C7"/>
    <w:rsid w:val="0083252A"/>
    <w:rsid w:val="00853022"/>
    <w:rsid w:val="00857423"/>
    <w:rsid w:val="008750C0"/>
    <w:rsid w:val="00902FF4"/>
    <w:rsid w:val="009529E2"/>
    <w:rsid w:val="00A05C46"/>
    <w:rsid w:val="00A146FB"/>
    <w:rsid w:val="00A443DD"/>
    <w:rsid w:val="00A86288"/>
    <w:rsid w:val="00B35BD7"/>
    <w:rsid w:val="00B40B65"/>
    <w:rsid w:val="00B706C0"/>
    <w:rsid w:val="00B73AFF"/>
    <w:rsid w:val="00B900C1"/>
    <w:rsid w:val="00B9396C"/>
    <w:rsid w:val="00B93C4A"/>
    <w:rsid w:val="00C021C8"/>
    <w:rsid w:val="00C55922"/>
    <w:rsid w:val="00C81B93"/>
    <w:rsid w:val="00CD111B"/>
    <w:rsid w:val="00CD626E"/>
    <w:rsid w:val="00CD6AC1"/>
    <w:rsid w:val="00CF25D2"/>
    <w:rsid w:val="00D87417"/>
    <w:rsid w:val="00E444B9"/>
    <w:rsid w:val="00E56D29"/>
    <w:rsid w:val="00EA5925"/>
    <w:rsid w:val="00EA672B"/>
    <w:rsid w:val="00EB2EDF"/>
    <w:rsid w:val="00EF0E7E"/>
    <w:rsid w:val="00F3627C"/>
    <w:rsid w:val="00FC171B"/>
    <w:rsid w:val="00FE694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DD142"/>
  <w15:chartTrackingRefBased/>
  <w15:docId w15:val="{18DCF329-D1C2-4F5D-942F-46DE784CB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795"/>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FE694E"/>
    <w:pPr>
      <w:widowControl w:val="0"/>
      <w:autoSpaceDE w:val="0"/>
      <w:autoSpaceDN w:val="0"/>
      <w:ind w:left="125"/>
      <w:outlineLvl w:val="0"/>
    </w:pPr>
    <w:rPr>
      <w:rFonts w:ascii="Calibri" w:eastAsia="Calibri" w:hAnsi="Calibri" w:cs="Calibri"/>
      <w:b/>
      <w:bCs/>
      <w:sz w:val="13"/>
      <w:szCs w:val="13"/>
      <w:lang w:val="en-US" w:eastAsia="en-US"/>
    </w:rPr>
  </w:style>
  <w:style w:type="paragraph" w:styleId="Ttulo2">
    <w:name w:val="heading 2"/>
    <w:basedOn w:val="Normal"/>
    <w:next w:val="Normal"/>
    <w:link w:val="Ttulo2Car"/>
    <w:uiPriority w:val="9"/>
    <w:semiHidden/>
    <w:unhideWhenUsed/>
    <w:qFormat/>
    <w:rsid w:val="00FE694E"/>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1795"/>
    <w:pPr>
      <w:tabs>
        <w:tab w:val="center" w:pos="4252"/>
        <w:tab w:val="right" w:pos="8504"/>
      </w:tabs>
    </w:pPr>
  </w:style>
  <w:style w:type="character" w:customStyle="1" w:styleId="EncabezadoCar">
    <w:name w:val="Encabezado Car"/>
    <w:basedOn w:val="Fuentedeprrafopredeter"/>
    <w:link w:val="Encabezado"/>
    <w:uiPriority w:val="99"/>
    <w:rsid w:val="00071795"/>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071795"/>
    <w:pPr>
      <w:tabs>
        <w:tab w:val="center" w:pos="4252"/>
        <w:tab w:val="right" w:pos="8504"/>
      </w:tabs>
    </w:pPr>
  </w:style>
  <w:style w:type="character" w:customStyle="1" w:styleId="PiedepginaCar">
    <w:name w:val="Pie de página Car"/>
    <w:basedOn w:val="Fuentedeprrafopredeter"/>
    <w:link w:val="Piedepgina"/>
    <w:uiPriority w:val="99"/>
    <w:rsid w:val="00071795"/>
    <w:rPr>
      <w:rFonts w:ascii="Times New Roman" w:eastAsia="Times New Roman" w:hAnsi="Times New Roman" w:cs="Times New Roman"/>
      <w:sz w:val="24"/>
      <w:szCs w:val="24"/>
      <w:lang w:val="es-ES_tradnl" w:eastAsia="es-ES_tradnl"/>
    </w:rPr>
  </w:style>
  <w:style w:type="paragraph" w:styleId="Prrafodelista">
    <w:name w:val="List Paragraph"/>
    <w:aliases w:val="TIT 2 IND,Texto,List Paragraph1,Capítulo,Titulo 1,List Paragraph,Párrafo de Viñeta,Titulo parrafo,Bullet 1,Use Case List Paragraph,Párrafo de lista ANEXO,cuadro ghf1,Lista vistosa - Énfasis 11,Bullet List,FooterText,numbered,lp1,Listado"/>
    <w:basedOn w:val="Normal"/>
    <w:link w:val="PrrafodelistaCar"/>
    <w:uiPriority w:val="34"/>
    <w:qFormat/>
    <w:rsid w:val="00071795"/>
    <w:pPr>
      <w:spacing w:after="200" w:line="276" w:lineRule="auto"/>
      <w:ind w:left="720"/>
      <w:contextualSpacing/>
    </w:pPr>
    <w:rPr>
      <w:rFonts w:ascii="Calibri" w:eastAsia="Calibri" w:hAnsi="Calibri"/>
      <w:sz w:val="22"/>
      <w:szCs w:val="22"/>
      <w:lang w:val="es-EC" w:eastAsia="en-US"/>
    </w:rPr>
  </w:style>
  <w:style w:type="paragraph" w:styleId="NormalWeb">
    <w:name w:val="Normal (Web)"/>
    <w:basedOn w:val="Normal"/>
    <w:uiPriority w:val="99"/>
    <w:rsid w:val="00071795"/>
    <w:pPr>
      <w:suppressAutoHyphens/>
      <w:spacing w:before="280" w:after="280" w:line="100" w:lineRule="atLeast"/>
      <w:textAlignment w:val="baseline"/>
    </w:pPr>
    <w:rPr>
      <w:rFonts w:cs="Calibri"/>
      <w:lang w:val="es-ES" w:eastAsia="ar-SA"/>
    </w:rPr>
  </w:style>
  <w:style w:type="character" w:customStyle="1" w:styleId="PrrafodelistaCar">
    <w:name w:val="Párrafo de lista Car"/>
    <w:aliases w:val="TIT 2 IND Car,Texto Car,List Paragraph1 Car,Capítulo Car,Titulo 1 Car,List Paragraph Car,Párrafo de Viñeta Car,Titulo parrafo Car,Bullet 1 Car,Use Case List Paragraph Car,Párrafo de lista ANEXO Car,cuadro ghf1 Car,Bullet List Car"/>
    <w:link w:val="Prrafodelista"/>
    <w:uiPriority w:val="34"/>
    <w:qFormat/>
    <w:locked/>
    <w:rsid w:val="00071795"/>
    <w:rPr>
      <w:rFonts w:ascii="Calibri" w:eastAsia="Calibri" w:hAnsi="Calibri" w:cs="Times New Roman"/>
    </w:rPr>
  </w:style>
  <w:style w:type="paragraph" w:customStyle="1" w:styleId="Default">
    <w:name w:val="Default"/>
    <w:rsid w:val="00071795"/>
    <w:pPr>
      <w:autoSpaceDE w:val="0"/>
      <w:autoSpaceDN w:val="0"/>
      <w:adjustRightInd w:val="0"/>
      <w:spacing w:after="0" w:line="240" w:lineRule="auto"/>
    </w:pPr>
    <w:rPr>
      <w:rFonts w:ascii="Calibri" w:hAnsi="Calibri" w:cs="Calibri"/>
      <w:color w:val="000000"/>
      <w:sz w:val="24"/>
      <w:szCs w:val="24"/>
    </w:rPr>
  </w:style>
  <w:style w:type="paragraph" w:customStyle="1" w:styleId="NoSpacing1">
    <w:name w:val="No Spacing1"/>
    <w:rsid w:val="00071795"/>
    <w:pPr>
      <w:suppressAutoHyphens/>
      <w:spacing w:after="0" w:line="240" w:lineRule="auto"/>
    </w:pPr>
    <w:rPr>
      <w:rFonts w:ascii="Calibri" w:eastAsia="Calibri" w:hAnsi="Calibri" w:cs="Calibri"/>
      <w:kern w:val="1"/>
      <w:lang w:val="es-ES" w:eastAsia="zh-CN"/>
    </w:rPr>
  </w:style>
  <w:style w:type="character" w:customStyle="1" w:styleId="Ttulo1Car">
    <w:name w:val="Título 1 Car"/>
    <w:basedOn w:val="Fuentedeprrafopredeter"/>
    <w:link w:val="Ttulo1"/>
    <w:uiPriority w:val="9"/>
    <w:rsid w:val="00FE694E"/>
    <w:rPr>
      <w:rFonts w:ascii="Calibri" w:eastAsia="Calibri" w:hAnsi="Calibri" w:cs="Calibri"/>
      <w:b/>
      <w:bCs/>
      <w:sz w:val="13"/>
      <w:szCs w:val="13"/>
      <w:lang w:val="en-US"/>
    </w:rPr>
  </w:style>
  <w:style w:type="character" w:customStyle="1" w:styleId="Ttulo2Car">
    <w:name w:val="Título 2 Car"/>
    <w:basedOn w:val="Fuentedeprrafopredeter"/>
    <w:link w:val="Ttulo2"/>
    <w:uiPriority w:val="9"/>
    <w:semiHidden/>
    <w:rsid w:val="00FE694E"/>
    <w:rPr>
      <w:rFonts w:asciiTheme="majorHAnsi" w:eastAsiaTheme="majorEastAsia" w:hAnsiTheme="majorHAnsi" w:cstheme="majorBidi"/>
      <w:color w:val="2E74B5" w:themeColor="accent1" w:themeShade="BF"/>
      <w:sz w:val="26"/>
      <w:szCs w:val="26"/>
    </w:rPr>
  </w:style>
  <w:style w:type="character" w:styleId="Hipervnculo">
    <w:name w:val="Hyperlink"/>
    <w:uiPriority w:val="99"/>
    <w:unhideWhenUsed/>
    <w:rsid w:val="00FE694E"/>
    <w:rPr>
      <w:color w:val="0000FF"/>
      <w:u w:val="single"/>
    </w:rPr>
  </w:style>
  <w:style w:type="paragraph" w:styleId="Textodeglobo">
    <w:name w:val="Balloon Text"/>
    <w:basedOn w:val="Normal"/>
    <w:link w:val="TextodegloboCar"/>
    <w:uiPriority w:val="99"/>
    <w:semiHidden/>
    <w:unhideWhenUsed/>
    <w:rsid w:val="00FE694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694E"/>
    <w:rPr>
      <w:rFonts w:ascii="Segoe UI" w:eastAsia="Times New Roman" w:hAnsi="Segoe UI" w:cs="Segoe UI"/>
      <w:sz w:val="18"/>
      <w:szCs w:val="18"/>
      <w:lang w:val="es-ES_tradnl" w:eastAsia="es-ES_tradnl"/>
    </w:rPr>
  </w:style>
  <w:style w:type="paragraph" w:styleId="Textoindependiente">
    <w:name w:val="Body Text"/>
    <w:basedOn w:val="Normal"/>
    <w:link w:val="TextoindependienteCar"/>
    <w:uiPriority w:val="1"/>
    <w:qFormat/>
    <w:rsid w:val="00FE694E"/>
    <w:pPr>
      <w:widowControl w:val="0"/>
      <w:autoSpaceDE w:val="0"/>
      <w:autoSpaceDN w:val="0"/>
    </w:pPr>
    <w:rPr>
      <w:rFonts w:ascii="Calibri" w:eastAsia="Calibri" w:hAnsi="Calibri" w:cs="Calibri"/>
      <w:sz w:val="22"/>
      <w:szCs w:val="22"/>
      <w:lang w:val="es-ES" w:eastAsia="en-US"/>
    </w:rPr>
  </w:style>
  <w:style w:type="character" w:customStyle="1" w:styleId="TextoindependienteCar">
    <w:name w:val="Texto independiente Car"/>
    <w:basedOn w:val="Fuentedeprrafopredeter"/>
    <w:link w:val="Textoindependiente"/>
    <w:uiPriority w:val="1"/>
    <w:rsid w:val="00FE694E"/>
    <w:rPr>
      <w:rFonts w:ascii="Calibri" w:eastAsia="Calibri" w:hAnsi="Calibri" w:cs="Calibri"/>
      <w:lang w:val="es-ES"/>
    </w:rPr>
  </w:style>
  <w:style w:type="paragraph" w:customStyle="1" w:styleId="TableParagraph">
    <w:name w:val="Table Paragraph"/>
    <w:basedOn w:val="Normal"/>
    <w:uiPriority w:val="1"/>
    <w:qFormat/>
    <w:rsid w:val="00FE694E"/>
    <w:pPr>
      <w:widowControl w:val="0"/>
      <w:autoSpaceDE w:val="0"/>
      <w:autoSpaceDN w:val="0"/>
    </w:pPr>
    <w:rPr>
      <w:sz w:val="22"/>
      <w:szCs w:val="22"/>
      <w:lang w:val="es-ES" w:eastAsia="en-US"/>
    </w:rPr>
  </w:style>
  <w:style w:type="table" w:styleId="Tablaconcuadrcula">
    <w:name w:val="Table Grid"/>
    <w:basedOn w:val="Tablanormal"/>
    <w:uiPriority w:val="39"/>
    <w:rsid w:val="00FE694E"/>
    <w:pPr>
      <w:spacing w:after="0" w:line="240" w:lineRule="auto"/>
    </w:pPr>
    <w:rPr>
      <w:lang w:val="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E694E"/>
    <w:pPr>
      <w:autoSpaceDN w:val="0"/>
      <w:spacing w:after="0" w:line="240" w:lineRule="auto"/>
    </w:pPr>
    <w:rPr>
      <w:rFonts w:ascii="Times New Roman" w:eastAsia="Times New Roman" w:hAnsi="Times New Roman" w:cs="Times New Roman"/>
      <w:sz w:val="20"/>
      <w:szCs w:val="20"/>
      <w:lang w:eastAsia="es-EC"/>
    </w:rPr>
  </w:style>
  <w:style w:type="paragraph" w:customStyle="1" w:styleId="NoSpacing2">
    <w:name w:val="No Spacing2"/>
    <w:uiPriority w:val="1"/>
    <w:qFormat/>
    <w:rsid w:val="00FE694E"/>
    <w:pPr>
      <w:spacing w:after="0" w:line="240" w:lineRule="auto"/>
    </w:pPr>
    <w:rPr>
      <w:rFonts w:ascii="Calibri" w:eastAsia="Calibri" w:hAnsi="Calibri" w:cs="Times New Roman"/>
    </w:rPr>
  </w:style>
  <w:style w:type="table" w:styleId="Tabladecuadrcula4-nfasis3">
    <w:name w:val="Grid Table 4 Accent 3"/>
    <w:basedOn w:val="Tablanormal"/>
    <w:uiPriority w:val="49"/>
    <w:rsid w:val="00FE694E"/>
    <w:pPr>
      <w:spacing w:after="0" w:line="240" w:lineRule="auto"/>
    </w:pPr>
    <w:rPr>
      <w:lang w:val="es-419"/>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Mencinsinresolver1">
    <w:name w:val="Mención sin resolver1"/>
    <w:basedOn w:val="Fuentedeprrafopredeter"/>
    <w:uiPriority w:val="99"/>
    <w:semiHidden/>
    <w:unhideWhenUsed/>
    <w:rsid w:val="00FE694E"/>
    <w:rPr>
      <w:color w:val="605E5C"/>
      <w:shd w:val="clear" w:color="auto" w:fill="E1DFDD"/>
    </w:rPr>
  </w:style>
  <w:style w:type="paragraph" w:styleId="Sinespaciado">
    <w:name w:val="No Spacing"/>
    <w:uiPriority w:val="1"/>
    <w:qFormat/>
    <w:rsid w:val="00FE694E"/>
    <w:pPr>
      <w:spacing w:after="0" w:line="240" w:lineRule="auto"/>
    </w:pPr>
    <w:rPr>
      <w:rFonts w:ascii="Times New Roman" w:eastAsia="Times New Roman" w:hAnsi="Times New Roman" w:cs="Times New Roman"/>
      <w:sz w:val="24"/>
      <w:szCs w:val="24"/>
      <w:lang w:val="es-ES_tradnl" w:eastAsia="es-ES_tradnl"/>
    </w:rPr>
  </w:style>
  <w:style w:type="table" w:customStyle="1" w:styleId="TableNormal">
    <w:name w:val="Table Normal"/>
    <w:uiPriority w:val="2"/>
    <w:semiHidden/>
    <w:unhideWhenUsed/>
    <w:qFormat/>
    <w:rsid w:val="00FE694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tulo">
    <w:name w:val="Title"/>
    <w:basedOn w:val="Normal"/>
    <w:link w:val="TtuloCar"/>
    <w:uiPriority w:val="1"/>
    <w:qFormat/>
    <w:rsid w:val="00FE694E"/>
    <w:pPr>
      <w:widowControl w:val="0"/>
      <w:autoSpaceDE w:val="0"/>
      <w:autoSpaceDN w:val="0"/>
      <w:spacing w:before="52"/>
      <w:ind w:right="158"/>
      <w:jc w:val="center"/>
    </w:pPr>
    <w:rPr>
      <w:rFonts w:ascii="Calibri" w:eastAsia="Calibri" w:hAnsi="Calibri" w:cs="Calibri"/>
      <w:b/>
      <w:bCs/>
      <w:lang w:val="en-US" w:eastAsia="en-US"/>
    </w:rPr>
  </w:style>
  <w:style w:type="character" w:customStyle="1" w:styleId="TtuloCar">
    <w:name w:val="Título Car"/>
    <w:basedOn w:val="Fuentedeprrafopredeter"/>
    <w:link w:val="Ttulo"/>
    <w:uiPriority w:val="1"/>
    <w:rsid w:val="00FE694E"/>
    <w:rPr>
      <w:rFonts w:ascii="Calibri" w:eastAsia="Calibri" w:hAnsi="Calibri" w:cs="Calibri"/>
      <w:b/>
      <w:bCs/>
      <w:sz w:val="24"/>
      <w:szCs w:val="24"/>
      <w:lang w:val="en-US"/>
    </w:rPr>
  </w:style>
  <w:style w:type="character" w:styleId="Hipervnculovisitado">
    <w:name w:val="FollowedHyperlink"/>
    <w:basedOn w:val="Fuentedeprrafopredeter"/>
    <w:uiPriority w:val="99"/>
    <w:semiHidden/>
    <w:unhideWhenUsed/>
    <w:rsid w:val="00FE694E"/>
    <w:rPr>
      <w:color w:val="954F72"/>
      <w:u w:val="single"/>
    </w:rPr>
  </w:style>
  <w:style w:type="paragraph" w:customStyle="1" w:styleId="msonormal0">
    <w:name w:val="msonormal"/>
    <w:basedOn w:val="Normal"/>
    <w:rsid w:val="00FE694E"/>
    <w:pPr>
      <w:spacing w:before="100" w:beforeAutospacing="1" w:after="100" w:afterAutospacing="1"/>
    </w:pPr>
    <w:rPr>
      <w:lang w:val="es-EC" w:eastAsia="es-EC"/>
    </w:rPr>
  </w:style>
  <w:style w:type="paragraph" w:customStyle="1" w:styleId="xl63">
    <w:name w:val="xl63"/>
    <w:basedOn w:val="Normal"/>
    <w:rsid w:val="00FE694E"/>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C" w:eastAsia="es-EC"/>
    </w:rPr>
  </w:style>
  <w:style w:type="paragraph" w:customStyle="1" w:styleId="xl64">
    <w:name w:val="xl64"/>
    <w:basedOn w:val="Normal"/>
    <w:rsid w:val="00FE694E"/>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color w:val="000000"/>
      <w:sz w:val="16"/>
      <w:szCs w:val="16"/>
      <w:lang w:val="es-EC" w:eastAsia="es-EC"/>
    </w:rPr>
  </w:style>
  <w:style w:type="paragraph" w:customStyle="1" w:styleId="xl65">
    <w:name w:val="xl65"/>
    <w:basedOn w:val="Normal"/>
    <w:rsid w:val="00FE694E"/>
    <w:pPr>
      <w:pBdr>
        <w:right w:val="single" w:sz="8" w:space="0" w:color="auto"/>
      </w:pBdr>
      <w:spacing w:before="100" w:beforeAutospacing="1" w:after="100" w:afterAutospacing="1"/>
      <w:jc w:val="both"/>
      <w:textAlignment w:val="center"/>
    </w:pPr>
    <w:rPr>
      <w:rFonts w:ascii="Arial" w:hAnsi="Arial" w:cs="Arial"/>
      <w:sz w:val="16"/>
      <w:szCs w:val="16"/>
      <w:lang w:val="es-EC" w:eastAsia="es-EC"/>
    </w:rPr>
  </w:style>
  <w:style w:type="paragraph" w:customStyle="1" w:styleId="xl66">
    <w:name w:val="xl66"/>
    <w:basedOn w:val="Normal"/>
    <w:rsid w:val="00FE694E"/>
    <w:pPr>
      <w:pBdr>
        <w:bottom w:val="single" w:sz="8" w:space="0" w:color="auto"/>
        <w:right w:val="single" w:sz="8" w:space="0" w:color="auto"/>
      </w:pBdr>
      <w:spacing w:before="100" w:beforeAutospacing="1" w:after="100" w:afterAutospacing="1"/>
      <w:jc w:val="both"/>
      <w:textAlignment w:val="center"/>
    </w:pPr>
    <w:rPr>
      <w:rFonts w:ascii="Arial" w:hAnsi="Arial" w:cs="Arial"/>
      <w:sz w:val="16"/>
      <w:szCs w:val="16"/>
      <w:lang w:val="es-EC" w:eastAsia="es-EC"/>
    </w:rPr>
  </w:style>
  <w:style w:type="paragraph" w:customStyle="1" w:styleId="xl67">
    <w:name w:val="xl67"/>
    <w:basedOn w:val="Normal"/>
    <w:rsid w:val="00FE694E"/>
    <w:pPr>
      <w:pBdr>
        <w:top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68">
    <w:name w:val="xl68"/>
    <w:basedOn w:val="Normal"/>
    <w:rsid w:val="00FE694E"/>
    <w:pPr>
      <w:pBdr>
        <w:top w:val="single" w:sz="8" w:space="0" w:color="auto"/>
        <w:right w:val="single" w:sz="8" w:space="0" w:color="auto"/>
      </w:pBdr>
      <w:spacing w:before="100" w:beforeAutospacing="1" w:after="100" w:afterAutospacing="1"/>
      <w:jc w:val="both"/>
      <w:textAlignment w:val="center"/>
    </w:pPr>
    <w:rPr>
      <w:rFonts w:ascii="Arial" w:hAnsi="Arial" w:cs="Arial"/>
      <w:sz w:val="16"/>
      <w:szCs w:val="16"/>
      <w:lang w:val="es-EC" w:eastAsia="es-EC"/>
    </w:rPr>
  </w:style>
  <w:style w:type="paragraph" w:customStyle="1" w:styleId="xl69">
    <w:name w:val="xl69"/>
    <w:basedOn w:val="Normal"/>
    <w:rsid w:val="00FE694E"/>
    <w:pPr>
      <w:pBdr>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0">
    <w:name w:val="xl70"/>
    <w:basedOn w:val="Normal"/>
    <w:rsid w:val="00FE694E"/>
    <w:pPr>
      <w:pBdr>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71">
    <w:name w:val="xl71"/>
    <w:basedOn w:val="Normal"/>
    <w:rsid w:val="00FE694E"/>
    <w:pPr>
      <w:pBdr>
        <w:bottom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72">
    <w:name w:val="xl72"/>
    <w:basedOn w:val="Normal"/>
    <w:rsid w:val="00FE694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3">
    <w:name w:val="xl73"/>
    <w:basedOn w:val="Normal"/>
    <w:rsid w:val="00FE694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4">
    <w:name w:val="xl74"/>
    <w:basedOn w:val="Normal"/>
    <w:rsid w:val="00FE694E"/>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75">
    <w:name w:val="xl75"/>
    <w:basedOn w:val="Normal"/>
    <w:rsid w:val="00FE69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6">
    <w:name w:val="xl76"/>
    <w:basedOn w:val="Normal"/>
    <w:rsid w:val="00FE694E"/>
    <w:pPr>
      <w:pBdr>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7">
    <w:name w:val="xl77"/>
    <w:basedOn w:val="Normal"/>
    <w:rsid w:val="00FE694E"/>
    <w:pPr>
      <w:pBdr>
        <w:top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78">
    <w:name w:val="xl78"/>
    <w:basedOn w:val="Normal"/>
    <w:rsid w:val="00FE694E"/>
    <w:pPr>
      <w:spacing w:before="100" w:beforeAutospacing="1" w:after="100" w:afterAutospacing="1"/>
    </w:pPr>
    <w:rPr>
      <w:rFonts w:ascii="Arial" w:hAnsi="Arial" w:cs="Arial"/>
      <w:sz w:val="16"/>
      <w:szCs w:val="16"/>
      <w:lang w:val="es-EC" w:eastAsia="es-EC"/>
    </w:rPr>
  </w:style>
  <w:style w:type="paragraph" w:customStyle="1" w:styleId="xl79">
    <w:name w:val="xl79"/>
    <w:basedOn w:val="Normal"/>
    <w:rsid w:val="00FE694E"/>
    <w:pPr>
      <w:pBdr>
        <w:left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80">
    <w:name w:val="xl80"/>
    <w:basedOn w:val="Normal"/>
    <w:rsid w:val="00FE694E"/>
    <w:pPr>
      <w:spacing w:before="100" w:beforeAutospacing="1" w:after="100" w:afterAutospacing="1"/>
    </w:pPr>
    <w:rPr>
      <w:rFonts w:ascii="Arial" w:hAnsi="Arial" w:cs="Arial"/>
      <w:b/>
      <w:bCs/>
      <w:sz w:val="18"/>
      <w:szCs w:val="18"/>
      <w:lang w:val="es-EC" w:eastAsia="es-EC"/>
    </w:rPr>
  </w:style>
  <w:style w:type="paragraph" w:customStyle="1" w:styleId="xl81">
    <w:name w:val="xl81"/>
    <w:basedOn w:val="Normal"/>
    <w:rsid w:val="00FE694E"/>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color w:val="000000"/>
      <w:sz w:val="18"/>
      <w:szCs w:val="18"/>
      <w:lang w:val="es-EC" w:eastAsia="es-EC"/>
    </w:rPr>
  </w:style>
  <w:style w:type="paragraph" w:customStyle="1" w:styleId="xl82">
    <w:name w:val="xl82"/>
    <w:basedOn w:val="Normal"/>
    <w:rsid w:val="00FE694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83">
    <w:name w:val="xl83"/>
    <w:basedOn w:val="Normal"/>
    <w:rsid w:val="00FE694E"/>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84">
    <w:name w:val="xl84"/>
    <w:basedOn w:val="Normal"/>
    <w:rsid w:val="00FE694E"/>
    <w:pPr>
      <w:pBdr>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85">
    <w:name w:val="xl85"/>
    <w:basedOn w:val="Normal"/>
    <w:rsid w:val="00FE694E"/>
    <w:pPr>
      <w:pBdr>
        <w:top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w:hAnsi="Arial" w:cs="Arial"/>
      <w:b/>
      <w:bCs/>
      <w:sz w:val="18"/>
      <w:szCs w:val="18"/>
      <w:lang w:val="es-EC" w:eastAsia="es-EC"/>
    </w:rPr>
  </w:style>
  <w:style w:type="paragraph" w:customStyle="1" w:styleId="xl86">
    <w:name w:val="xl86"/>
    <w:basedOn w:val="Normal"/>
    <w:rsid w:val="00FE694E"/>
    <w:pPr>
      <w:pBdr>
        <w:top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w:hAnsi="Arial" w:cs="Arial"/>
      <w:b/>
      <w:bCs/>
      <w:color w:val="000000"/>
      <w:sz w:val="18"/>
      <w:szCs w:val="18"/>
      <w:lang w:val="es-EC" w:eastAsia="es-EC"/>
    </w:rPr>
  </w:style>
  <w:style w:type="paragraph" w:customStyle="1" w:styleId="xl87">
    <w:name w:val="xl87"/>
    <w:basedOn w:val="Normal"/>
    <w:rsid w:val="00FE694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88">
    <w:name w:val="xl88"/>
    <w:basedOn w:val="Normal"/>
    <w:rsid w:val="00FE694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89">
    <w:name w:val="xl89"/>
    <w:basedOn w:val="Normal"/>
    <w:rsid w:val="00FE694E"/>
    <w:pPr>
      <w:pBdr>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90">
    <w:name w:val="xl90"/>
    <w:basedOn w:val="Normal"/>
    <w:rsid w:val="00FE69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91">
    <w:name w:val="xl91"/>
    <w:basedOn w:val="Normal"/>
    <w:rsid w:val="00FE694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92">
    <w:name w:val="xl92"/>
    <w:basedOn w:val="Normal"/>
    <w:rsid w:val="00FE694E"/>
    <w:pPr>
      <w:pBdr>
        <w:left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93">
    <w:name w:val="xl93"/>
    <w:basedOn w:val="Normal"/>
    <w:rsid w:val="00FE694E"/>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94">
    <w:name w:val="xl94"/>
    <w:basedOn w:val="Normal"/>
    <w:rsid w:val="00FE694E"/>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color w:val="000000"/>
      <w:sz w:val="16"/>
      <w:szCs w:val="16"/>
      <w:lang w:val="es-EC" w:eastAsia="es-EC"/>
    </w:rPr>
  </w:style>
  <w:style w:type="paragraph" w:customStyle="1" w:styleId="xl95">
    <w:name w:val="xl95"/>
    <w:basedOn w:val="Normal"/>
    <w:rsid w:val="00FE694E"/>
    <w:pPr>
      <w:pBdr>
        <w:top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color w:val="000000"/>
      <w:sz w:val="16"/>
      <w:szCs w:val="16"/>
      <w:lang w:val="es-EC" w:eastAsia="es-EC"/>
    </w:rPr>
  </w:style>
  <w:style w:type="paragraph" w:customStyle="1" w:styleId="xl96">
    <w:name w:val="xl96"/>
    <w:basedOn w:val="Normal"/>
    <w:rsid w:val="00FE694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right"/>
      <w:textAlignment w:val="center"/>
    </w:pPr>
    <w:rPr>
      <w:rFonts w:ascii="Arial" w:hAnsi="Arial" w:cs="Arial"/>
      <w:b/>
      <w:bCs/>
      <w:sz w:val="16"/>
      <w:szCs w:val="16"/>
      <w:lang w:val="es-EC" w:eastAsia="es-EC"/>
    </w:rPr>
  </w:style>
  <w:style w:type="paragraph" w:customStyle="1" w:styleId="xl97">
    <w:name w:val="xl97"/>
    <w:basedOn w:val="Normal"/>
    <w:rsid w:val="00FE694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right"/>
      <w:textAlignment w:val="center"/>
    </w:pPr>
    <w:rPr>
      <w:rFonts w:ascii="Arial" w:hAnsi="Arial" w:cs="Arial"/>
      <w:b/>
      <w:bCs/>
      <w:sz w:val="16"/>
      <w:szCs w:val="16"/>
      <w:lang w:val="es-EC" w:eastAsia="es-EC"/>
    </w:rPr>
  </w:style>
  <w:style w:type="paragraph" w:customStyle="1" w:styleId="xl98">
    <w:name w:val="xl98"/>
    <w:basedOn w:val="Normal"/>
    <w:rsid w:val="00FE694E"/>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color w:val="000000"/>
      <w:sz w:val="16"/>
      <w:szCs w:val="16"/>
      <w:lang w:val="es-EC" w:eastAsia="es-EC"/>
    </w:rPr>
  </w:style>
  <w:style w:type="paragraph" w:customStyle="1" w:styleId="xl99">
    <w:name w:val="xl99"/>
    <w:basedOn w:val="Normal"/>
    <w:rsid w:val="00FE694E"/>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16"/>
      <w:szCs w:val="16"/>
      <w:lang w:val="es-EC" w:eastAsia="es-EC"/>
    </w:rPr>
  </w:style>
  <w:style w:type="paragraph" w:customStyle="1" w:styleId="xl100">
    <w:name w:val="xl100"/>
    <w:basedOn w:val="Normal"/>
    <w:rsid w:val="00FE694E"/>
    <w:pPr>
      <w:pBdr>
        <w:top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16"/>
      <w:szCs w:val="16"/>
      <w:lang w:val="es-EC" w:eastAsia="es-EC"/>
    </w:rPr>
  </w:style>
  <w:style w:type="table" w:styleId="Tabladecuadrcula5oscura-nfasis1">
    <w:name w:val="Grid Table 5 Dark Accent 1"/>
    <w:basedOn w:val="Tablanormal"/>
    <w:uiPriority w:val="50"/>
    <w:rsid w:val="00FE69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texto">
    <w:name w:val="texto"/>
    <w:basedOn w:val="Normal"/>
    <w:link w:val="textoCar"/>
    <w:qFormat/>
    <w:rsid w:val="00FE694E"/>
    <w:pPr>
      <w:jc w:val="both"/>
    </w:pPr>
    <w:rPr>
      <w:rFonts w:eastAsia="Calibri"/>
      <w:szCs w:val="22"/>
      <w:lang w:val="es-EC" w:eastAsia="en-US"/>
    </w:rPr>
  </w:style>
  <w:style w:type="character" w:customStyle="1" w:styleId="textoCar">
    <w:name w:val="texto Car"/>
    <w:basedOn w:val="Fuentedeprrafopredeter"/>
    <w:link w:val="texto"/>
    <w:rsid w:val="00FE694E"/>
    <w:rPr>
      <w:rFonts w:ascii="Times New Roman" w:eastAsia="Calibri" w:hAnsi="Times New Roman" w:cs="Times New Roman"/>
      <w:sz w:val="24"/>
    </w:rPr>
  </w:style>
  <w:style w:type="paragraph" w:styleId="Tabladeilustraciones">
    <w:name w:val="table of figures"/>
    <w:basedOn w:val="Ttulo2"/>
    <w:next w:val="Normal"/>
    <w:uiPriority w:val="99"/>
    <w:unhideWhenUsed/>
    <w:rsid w:val="00FE694E"/>
    <w:pPr>
      <w:keepNext w:val="0"/>
      <w:keepLines w:val="0"/>
      <w:spacing w:before="0"/>
      <w:ind w:left="440" w:hanging="440"/>
      <w:outlineLvl w:val="9"/>
    </w:pPr>
    <w:rPr>
      <w:rFonts w:asciiTheme="minorHAnsi" w:eastAsia="Calibri" w:hAnsiTheme="minorHAnsi" w:cs="Times New Roman"/>
      <w:smallCaps/>
      <w:color w:val="auto"/>
      <w:sz w:val="20"/>
      <w:szCs w:val="20"/>
    </w:rPr>
  </w:style>
  <w:style w:type="character" w:customStyle="1" w:styleId="hps">
    <w:name w:val="hps"/>
    <w:rsid w:val="00FE694E"/>
  </w:style>
  <w:style w:type="paragraph" w:customStyle="1" w:styleId="Prrafodelista1">
    <w:name w:val="Párrafo de lista1"/>
    <w:basedOn w:val="Normal"/>
    <w:rsid w:val="0000759F"/>
    <w:pPr>
      <w:suppressAutoHyphens/>
      <w:spacing w:after="200" w:line="276" w:lineRule="auto"/>
      <w:ind w:left="720"/>
    </w:pPr>
    <w:rPr>
      <w:rFonts w:ascii="Calibri" w:hAnsi="Calibri" w:cs="Calibri"/>
      <w:sz w:val="22"/>
      <w:szCs w:val="22"/>
      <w:lang w:val="es-EC" w:eastAsia="ar-SA"/>
    </w:rPr>
  </w:style>
  <w:style w:type="table" w:customStyle="1" w:styleId="TableGrid">
    <w:name w:val="TableGrid"/>
    <w:rsid w:val="0000759F"/>
    <w:pPr>
      <w:spacing w:after="0" w:line="240" w:lineRule="auto"/>
    </w:pPr>
    <w:rPr>
      <w:rFonts w:eastAsiaTheme="minorEastAsia"/>
      <w:lang w:eastAsia="es-EC"/>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19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utn.edu.ec"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2254</Words>
  <Characters>12403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DOLORES CHAVEZ MORALES</dc:creator>
  <cp:keywords/>
  <dc:description/>
  <cp:lastModifiedBy>Johana Lisbeth Hinojosa Navarrete</cp:lastModifiedBy>
  <cp:revision>4</cp:revision>
  <dcterms:created xsi:type="dcterms:W3CDTF">2023-09-08T16:42:00Z</dcterms:created>
  <dcterms:modified xsi:type="dcterms:W3CDTF">2023-09-13T16:02:00Z</dcterms:modified>
</cp:coreProperties>
</file>