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8DF0" w14:textId="77777777" w:rsidR="00F332F7" w:rsidRPr="00C1697B" w:rsidRDefault="00F332F7">
      <w:pPr>
        <w:rPr>
          <w:rFonts w:ascii="Arial" w:hAnsi="Arial" w:cs="Arial"/>
          <w:b/>
          <w:sz w:val="22"/>
          <w:szCs w:val="22"/>
        </w:rPr>
      </w:pPr>
    </w:p>
    <w:p w14:paraId="468DF98B" w14:textId="77777777" w:rsidR="00F332F7" w:rsidRPr="00C1697B" w:rsidRDefault="00AB7E55">
      <w:pPr>
        <w:ind w:left="708" w:hanging="708"/>
        <w:jc w:val="center"/>
        <w:rPr>
          <w:rFonts w:ascii="Arial" w:hAnsi="Arial" w:cs="Arial"/>
          <w:b/>
          <w:sz w:val="22"/>
          <w:szCs w:val="22"/>
        </w:rPr>
      </w:pPr>
      <w:r w:rsidRPr="00C1697B">
        <w:rPr>
          <w:rFonts w:ascii="Arial" w:hAnsi="Arial" w:cs="Arial"/>
          <w:b/>
          <w:sz w:val="22"/>
          <w:szCs w:val="22"/>
        </w:rPr>
        <w:t>TÉRMINOS DE REFERENCIA/SERVICIO</w:t>
      </w:r>
    </w:p>
    <w:p w14:paraId="4FAB1CAA" w14:textId="77777777" w:rsidR="00F332F7" w:rsidRPr="00C1697B" w:rsidRDefault="00F332F7">
      <w:pPr>
        <w:jc w:val="center"/>
        <w:rPr>
          <w:rFonts w:ascii="Arial" w:hAnsi="Arial" w:cs="Arial"/>
          <w:b/>
          <w:sz w:val="22"/>
          <w:szCs w:val="22"/>
        </w:rPr>
      </w:pPr>
    </w:p>
    <w:p w14:paraId="7277976C" w14:textId="77777777" w:rsidR="00F332F7" w:rsidRPr="00C1697B" w:rsidRDefault="00AB7E55">
      <w:pPr>
        <w:jc w:val="center"/>
        <w:rPr>
          <w:rFonts w:ascii="Arial" w:hAnsi="Arial" w:cs="Arial"/>
          <w:b/>
          <w:sz w:val="22"/>
          <w:szCs w:val="22"/>
        </w:rPr>
      </w:pPr>
      <w:r w:rsidRPr="00C1697B">
        <w:rPr>
          <w:rFonts w:ascii="Arial" w:hAnsi="Arial" w:cs="Arial"/>
          <w:b/>
          <w:sz w:val="22"/>
          <w:szCs w:val="22"/>
        </w:rPr>
        <w:t>CONDICIONES DEL PROCESO</w:t>
      </w:r>
    </w:p>
    <w:p w14:paraId="70F8F920" w14:textId="77777777" w:rsidR="00F332F7" w:rsidRPr="00C1697B" w:rsidRDefault="00F332F7">
      <w:pPr>
        <w:jc w:val="center"/>
        <w:rPr>
          <w:rFonts w:ascii="Arial" w:hAnsi="Arial" w:cs="Arial"/>
          <w:b/>
          <w:sz w:val="22"/>
          <w:szCs w:val="22"/>
        </w:rPr>
      </w:pPr>
    </w:p>
    <w:p w14:paraId="5E18E224" w14:textId="546FCF01" w:rsidR="00F332F7" w:rsidRPr="00C1697B" w:rsidRDefault="00AB7E55">
      <w:pPr>
        <w:jc w:val="both"/>
        <w:rPr>
          <w:rFonts w:ascii="Arial" w:hAnsi="Arial" w:cs="Arial"/>
          <w:color w:val="0070C0"/>
          <w:sz w:val="22"/>
          <w:szCs w:val="22"/>
        </w:rPr>
      </w:pPr>
      <w:r w:rsidRPr="00C1697B">
        <w:rPr>
          <w:rFonts w:ascii="Arial" w:hAnsi="Arial" w:cs="Arial"/>
          <w:b/>
          <w:sz w:val="22"/>
          <w:szCs w:val="22"/>
        </w:rPr>
        <w:t xml:space="preserve">FECHA: </w:t>
      </w:r>
      <w:r w:rsidR="002E237C">
        <w:rPr>
          <w:rFonts w:ascii="Arial" w:hAnsi="Arial" w:cs="Arial"/>
          <w:bCs/>
          <w:color w:val="00B0F0"/>
          <w:sz w:val="22"/>
          <w:szCs w:val="22"/>
          <w:lang w:val="es-ES"/>
        </w:rPr>
        <w:t>09 de enero de 2026</w:t>
      </w:r>
    </w:p>
    <w:p w14:paraId="4396B25A" w14:textId="77777777" w:rsidR="00FF766C" w:rsidRDefault="00FF766C" w:rsidP="00FF766C">
      <w:pPr>
        <w:pStyle w:val="Prrafodelista"/>
        <w:spacing w:after="0" w:line="240" w:lineRule="auto"/>
        <w:ind w:left="0"/>
        <w:rPr>
          <w:rFonts w:ascii="Arial" w:hAnsi="Arial" w:cs="Arial"/>
          <w:b/>
        </w:rPr>
      </w:pPr>
    </w:p>
    <w:p w14:paraId="07FCF7CB" w14:textId="3111ED29" w:rsidR="00F332F7" w:rsidRPr="00C1697B" w:rsidRDefault="00AB7E55" w:rsidP="00FF766C">
      <w:pPr>
        <w:pStyle w:val="Prrafodelista"/>
        <w:numPr>
          <w:ilvl w:val="0"/>
          <w:numId w:val="1"/>
        </w:numPr>
        <w:spacing w:after="0" w:line="240" w:lineRule="auto"/>
        <w:rPr>
          <w:rFonts w:ascii="Arial" w:hAnsi="Arial" w:cs="Arial"/>
          <w:b/>
        </w:rPr>
      </w:pPr>
      <w:r w:rsidRPr="00C1697B">
        <w:rPr>
          <w:rFonts w:ascii="Arial" w:hAnsi="Arial" w:cs="Arial"/>
          <w:b/>
        </w:rPr>
        <w:t>ANTECEDENTES:</w:t>
      </w:r>
    </w:p>
    <w:p w14:paraId="7A4E58D6" w14:textId="77777777" w:rsidR="00FF766C" w:rsidRDefault="00FF766C" w:rsidP="00FF766C">
      <w:pPr>
        <w:pStyle w:val="Prrafodelista"/>
        <w:spacing w:after="0" w:line="240" w:lineRule="auto"/>
        <w:ind w:left="0"/>
        <w:rPr>
          <w:rFonts w:ascii="Arial" w:hAnsi="Arial" w:cs="Arial"/>
          <w:b/>
        </w:rPr>
      </w:pPr>
    </w:p>
    <w:p w14:paraId="0B3B6978" w14:textId="77777777" w:rsidR="00FF766C" w:rsidRDefault="00AB7E55" w:rsidP="00FF766C">
      <w:pPr>
        <w:pStyle w:val="Prrafodelista"/>
        <w:numPr>
          <w:ilvl w:val="0"/>
          <w:numId w:val="1"/>
        </w:numPr>
        <w:spacing w:after="0" w:line="240" w:lineRule="auto"/>
        <w:rPr>
          <w:rFonts w:ascii="Arial" w:hAnsi="Arial" w:cs="Arial"/>
          <w:b/>
        </w:rPr>
      </w:pPr>
      <w:r w:rsidRPr="00C1697B">
        <w:rPr>
          <w:rFonts w:ascii="Arial" w:hAnsi="Arial" w:cs="Arial"/>
          <w:b/>
        </w:rPr>
        <w:t>OBJETIVOS:</w:t>
      </w:r>
    </w:p>
    <w:p w14:paraId="09145FCF" w14:textId="77777777" w:rsidR="00FF766C" w:rsidRDefault="00FF766C" w:rsidP="00FF766C">
      <w:pPr>
        <w:pStyle w:val="Prrafodelista"/>
        <w:spacing w:after="0" w:line="240" w:lineRule="auto"/>
        <w:rPr>
          <w:rFonts w:ascii="Arial" w:hAnsi="Arial" w:cs="Arial"/>
          <w:b/>
        </w:rPr>
      </w:pPr>
    </w:p>
    <w:p w14:paraId="4EEBB8CA" w14:textId="77777777" w:rsidR="00FF766C" w:rsidRDefault="00AB7E55" w:rsidP="00FF766C">
      <w:pPr>
        <w:pStyle w:val="Prrafodelista"/>
        <w:numPr>
          <w:ilvl w:val="0"/>
          <w:numId w:val="1"/>
        </w:numPr>
        <w:spacing w:after="0" w:line="240" w:lineRule="auto"/>
        <w:rPr>
          <w:rFonts w:ascii="Arial" w:hAnsi="Arial" w:cs="Arial"/>
          <w:b/>
        </w:rPr>
      </w:pPr>
      <w:r w:rsidRPr="00FF766C">
        <w:rPr>
          <w:rFonts w:ascii="Arial" w:hAnsi="Arial" w:cs="Arial"/>
          <w:b/>
        </w:rPr>
        <w:t>ALCANCE:</w:t>
      </w:r>
    </w:p>
    <w:p w14:paraId="2969F32B" w14:textId="77777777" w:rsidR="00FF766C" w:rsidRDefault="00FF766C" w:rsidP="00FF766C">
      <w:pPr>
        <w:pStyle w:val="Prrafodelista"/>
        <w:spacing w:after="0" w:line="240" w:lineRule="auto"/>
        <w:rPr>
          <w:rFonts w:ascii="Arial" w:hAnsi="Arial" w:cs="Arial"/>
          <w:b/>
        </w:rPr>
      </w:pPr>
    </w:p>
    <w:p w14:paraId="4172D4AC" w14:textId="0B56E144" w:rsidR="00FF766C" w:rsidRDefault="00AB7E55" w:rsidP="00FF766C">
      <w:pPr>
        <w:pStyle w:val="Prrafodelista"/>
        <w:numPr>
          <w:ilvl w:val="0"/>
          <w:numId w:val="1"/>
        </w:numPr>
        <w:spacing w:after="0" w:line="240" w:lineRule="auto"/>
        <w:rPr>
          <w:rFonts w:ascii="Arial" w:hAnsi="Arial" w:cs="Arial"/>
          <w:b/>
        </w:rPr>
      </w:pPr>
      <w:r w:rsidRPr="00FF766C">
        <w:rPr>
          <w:rFonts w:ascii="Arial" w:hAnsi="Arial" w:cs="Arial"/>
          <w:b/>
        </w:rPr>
        <w:t>METODOLOGÍA DE TRABAJO</w:t>
      </w:r>
      <w:r w:rsidR="00FF766C">
        <w:rPr>
          <w:rFonts w:ascii="Arial" w:hAnsi="Arial" w:cs="Arial"/>
          <w:b/>
        </w:rPr>
        <w:t>:</w:t>
      </w:r>
    </w:p>
    <w:p w14:paraId="420BF955" w14:textId="77777777" w:rsidR="00FF766C" w:rsidRDefault="00FF766C" w:rsidP="00FF766C">
      <w:pPr>
        <w:pStyle w:val="Prrafodelista"/>
        <w:spacing w:after="0" w:line="240" w:lineRule="auto"/>
        <w:rPr>
          <w:rFonts w:ascii="Arial" w:hAnsi="Arial" w:cs="Arial"/>
          <w:b/>
        </w:rPr>
      </w:pPr>
    </w:p>
    <w:p w14:paraId="1FE6126C" w14:textId="77777777" w:rsidR="00FF766C" w:rsidRDefault="00AB7E55" w:rsidP="00FF766C">
      <w:pPr>
        <w:pStyle w:val="Prrafodelista"/>
        <w:numPr>
          <w:ilvl w:val="0"/>
          <w:numId w:val="1"/>
        </w:numPr>
        <w:spacing w:after="0" w:line="240" w:lineRule="auto"/>
        <w:rPr>
          <w:rFonts w:ascii="Arial" w:hAnsi="Arial" w:cs="Arial"/>
          <w:b/>
        </w:rPr>
      </w:pPr>
      <w:r w:rsidRPr="00FF766C">
        <w:rPr>
          <w:rFonts w:ascii="Arial" w:hAnsi="Arial" w:cs="Arial"/>
          <w:b/>
        </w:rPr>
        <w:t>INFORMACIÓN QUE DISPONE LA ENTIDAD:</w:t>
      </w:r>
    </w:p>
    <w:p w14:paraId="17E31CF5" w14:textId="77777777" w:rsidR="00FF766C" w:rsidRDefault="00FF766C" w:rsidP="00FF766C">
      <w:pPr>
        <w:pStyle w:val="Prrafodelista"/>
        <w:spacing w:after="0" w:line="240" w:lineRule="auto"/>
        <w:rPr>
          <w:rFonts w:ascii="Arial" w:hAnsi="Arial" w:cs="Arial"/>
          <w:b/>
        </w:rPr>
      </w:pPr>
    </w:p>
    <w:p w14:paraId="465F0DF1" w14:textId="72F79A44" w:rsidR="00F332F7" w:rsidRPr="00FF766C" w:rsidRDefault="00AB7E55" w:rsidP="00FF766C">
      <w:pPr>
        <w:pStyle w:val="Prrafodelista"/>
        <w:numPr>
          <w:ilvl w:val="0"/>
          <w:numId w:val="1"/>
        </w:numPr>
        <w:spacing w:after="0" w:line="240" w:lineRule="auto"/>
        <w:rPr>
          <w:rFonts w:ascii="Arial" w:hAnsi="Arial" w:cs="Arial"/>
          <w:b/>
        </w:rPr>
      </w:pPr>
      <w:r w:rsidRPr="00FF766C">
        <w:rPr>
          <w:rFonts w:ascii="Arial" w:hAnsi="Arial" w:cs="Arial"/>
          <w:b/>
        </w:rPr>
        <w:t>PRODUCTOS O SERVICIOS ESPERADOS:</w:t>
      </w:r>
    </w:p>
    <w:p w14:paraId="47A6B9FB" w14:textId="77777777" w:rsidR="00F332F7" w:rsidRPr="00C1697B" w:rsidRDefault="00F332F7">
      <w:pPr>
        <w:pStyle w:val="Prrafodelista"/>
        <w:spacing w:after="0" w:line="240" w:lineRule="auto"/>
        <w:ind w:left="0" w:hanging="284"/>
        <w:rPr>
          <w:rFonts w:ascii="Arial" w:hAnsi="Arial" w:cs="Arial"/>
          <w:b/>
        </w:rPr>
      </w:pPr>
    </w:p>
    <w:p w14:paraId="6239AD72" w14:textId="77777777" w:rsidR="00F332F7" w:rsidRPr="00C1697B" w:rsidRDefault="00AB7E55">
      <w:pPr>
        <w:jc w:val="both"/>
        <w:rPr>
          <w:rFonts w:ascii="Arial" w:hAnsi="Arial" w:cs="Arial"/>
          <w:sz w:val="22"/>
          <w:szCs w:val="22"/>
        </w:rPr>
      </w:pPr>
      <w:r w:rsidRPr="00C1697B">
        <w:rPr>
          <w:rFonts w:ascii="Arial" w:hAnsi="Arial" w:cs="Arial"/>
          <w:sz w:val="22"/>
          <w:szCs w:val="22"/>
        </w:rPr>
        <w:t>Los términos de referencia para la presente contratación se detallan a continuación:</w:t>
      </w:r>
    </w:p>
    <w:p w14:paraId="1F4E3B92" w14:textId="77777777" w:rsidR="00F332F7" w:rsidRPr="00C1697B" w:rsidRDefault="00F332F7">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666"/>
        <w:gridCol w:w="1174"/>
        <w:gridCol w:w="2555"/>
        <w:gridCol w:w="2243"/>
        <w:gridCol w:w="1064"/>
        <w:gridCol w:w="1358"/>
      </w:tblGrid>
      <w:tr w:rsidR="00F332F7" w:rsidRPr="00C1697B" w14:paraId="3AF4266A" w14:textId="77777777">
        <w:trPr>
          <w:trHeight w:val="372"/>
        </w:trPr>
        <w:tc>
          <w:tcPr>
            <w:tcW w:w="325" w:type="pct"/>
            <w:tcBorders>
              <w:top w:val="single" w:sz="4" w:space="0" w:color="auto"/>
              <w:left w:val="single" w:sz="4" w:space="0" w:color="auto"/>
              <w:bottom w:val="single" w:sz="4" w:space="0" w:color="auto"/>
              <w:right w:val="single" w:sz="4" w:space="0" w:color="auto"/>
            </w:tcBorders>
            <w:vAlign w:val="center"/>
          </w:tcPr>
          <w:p w14:paraId="1750259C"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ITEM</w:t>
            </w:r>
          </w:p>
        </w:tc>
        <w:tc>
          <w:tcPr>
            <w:tcW w:w="717" w:type="pct"/>
            <w:tcBorders>
              <w:top w:val="single" w:sz="4" w:space="0" w:color="auto"/>
              <w:left w:val="nil"/>
              <w:bottom w:val="single" w:sz="4" w:space="0" w:color="auto"/>
              <w:right w:val="single" w:sz="4" w:space="0" w:color="auto"/>
            </w:tcBorders>
            <w:vAlign w:val="center"/>
          </w:tcPr>
          <w:p w14:paraId="78BF95C7"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CÒDIGO CPC</w:t>
            </w:r>
          </w:p>
        </w:tc>
        <w:tc>
          <w:tcPr>
            <w:tcW w:w="1479" w:type="pct"/>
            <w:tcBorders>
              <w:top w:val="single" w:sz="4" w:space="0" w:color="auto"/>
              <w:left w:val="single" w:sz="4" w:space="0" w:color="auto"/>
              <w:bottom w:val="single" w:sz="4" w:space="0" w:color="auto"/>
              <w:right w:val="single" w:sz="4" w:space="0" w:color="auto"/>
            </w:tcBorders>
            <w:vAlign w:val="center"/>
          </w:tcPr>
          <w:p w14:paraId="68E1F7C4"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SERVICIO A CONTRATAR</w:t>
            </w:r>
          </w:p>
        </w:tc>
        <w:tc>
          <w:tcPr>
            <w:tcW w:w="1005" w:type="pct"/>
            <w:tcBorders>
              <w:top w:val="single" w:sz="4" w:space="0" w:color="auto"/>
              <w:left w:val="nil"/>
              <w:bottom w:val="single" w:sz="4" w:space="0" w:color="auto"/>
              <w:right w:val="single" w:sz="4" w:space="0" w:color="auto"/>
            </w:tcBorders>
          </w:tcPr>
          <w:p w14:paraId="3FEAF970"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 xml:space="preserve">CARACTERÌSTICAS </w:t>
            </w:r>
          </w:p>
        </w:tc>
        <w:tc>
          <w:tcPr>
            <w:tcW w:w="656" w:type="pct"/>
            <w:tcBorders>
              <w:top w:val="single" w:sz="4" w:space="0" w:color="auto"/>
              <w:left w:val="single" w:sz="4" w:space="0" w:color="auto"/>
              <w:bottom w:val="single" w:sz="4" w:space="0" w:color="auto"/>
              <w:right w:val="single" w:sz="4" w:space="0" w:color="auto"/>
            </w:tcBorders>
            <w:vAlign w:val="center"/>
          </w:tcPr>
          <w:p w14:paraId="3470125C"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UNIDAD</w:t>
            </w:r>
          </w:p>
        </w:tc>
        <w:tc>
          <w:tcPr>
            <w:tcW w:w="818" w:type="pct"/>
            <w:tcBorders>
              <w:top w:val="single" w:sz="4" w:space="0" w:color="auto"/>
              <w:left w:val="nil"/>
              <w:bottom w:val="single" w:sz="4" w:space="0" w:color="auto"/>
              <w:right w:val="single" w:sz="4" w:space="0" w:color="auto"/>
            </w:tcBorders>
            <w:vAlign w:val="center"/>
          </w:tcPr>
          <w:p w14:paraId="4A7D10A3" w14:textId="77777777" w:rsidR="00F332F7" w:rsidRPr="00C1697B" w:rsidRDefault="00AB7E55">
            <w:pPr>
              <w:jc w:val="center"/>
              <w:rPr>
                <w:rFonts w:ascii="Arial" w:hAnsi="Arial" w:cs="Arial"/>
                <w:b/>
                <w:bCs/>
                <w:color w:val="000000"/>
                <w:sz w:val="22"/>
                <w:szCs w:val="22"/>
              </w:rPr>
            </w:pPr>
            <w:r w:rsidRPr="00C1697B">
              <w:rPr>
                <w:rFonts w:ascii="Arial" w:hAnsi="Arial" w:cs="Arial"/>
                <w:b/>
                <w:bCs/>
                <w:color w:val="000000"/>
                <w:sz w:val="22"/>
                <w:szCs w:val="22"/>
              </w:rPr>
              <w:t>CANTIDAD</w:t>
            </w:r>
          </w:p>
        </w:tc>
      </w:tr>
      <w:tr w:rsidR="00F332F7" w:rsidRPr="00C1697B" w14:paraId="63A3BCA9" w14:textId="77777777">
        <w:trPr>
          <w:trHeight w:val="268"/>
        </w:trPr>
        <w:tc>
          <w:tcPr>
            <w:tcW w:w="325" w:type="pct"/>
            <w:tcBorders>
              <w:top w:val="nil"/>
              <w:left w:val="single" w:sz="4" w:space="0" w:color="auto"/>
              <w:bottom w:val="single" w:sz="4" w:space="0" w:color="auto"/>
              <w:right w:val="single" w:sz="4" w:space="0" w:color="auto"/>
            </w:tcBorders>
            <w:vAlign w:val="center"/>
          </w:tcPr>
          <w:p w14:paraId="43728B3F" w14:textId="77777777" w:rsidR="00F332F7" w:rsidRPr="00C1697B" w:rsidRDefault="00AB7E55">
            <w:pPr>
              <w:jc w:val="center"/>
              <w:rPr>
                <w:rFonts w:ascii="Arial" w:hAnsi="Arial" w:cs="Arial"/>
                <w:color w:val="000000"/>
                <w:sz w:val="22"/>
                <w:szCs w:val="22"/>
              </w:rPr>
            </w:pPr>
            <w:r w:rsidRPr="00C1697B">
              <w:rPr>
                <w:rFonts w:ascii="Arial" w:hAnsi="Arial" w:cs="Arial"/>
                <w:color w:val="000000"/>
                <w:sz w:val="22"/>
                <w:szCs w:val="22"/>
              </w:rPr>
              <w:t>1</w:t>
            </w:r>
          </w:p>
        </w:tc>
        <w:tc>
          <w:tcPr>
            <w:tcW w:w="717" w:type="pct"/>
            <w:tcBorders>
              <w:top w:val="nil"/>
              <w:left w:val="single" w:sz="4" w:space="0" w:color="auto"/>
              <w:bottom w:val="single" w:sz="4" w:space="0" w:color="auto"/>
              <w:right w:val="single" w:sz="4" w:space="0" w:color="auto"/>
            </w:tcBorders>
            <w:vAlign w:val="center"/>
          </w:tcPr>
          <w:p w14:paraId="1C54C874" w14:textId="77777777" w:rsidR="00F332F7" w:rsidRPr="00C1697B" w:rsidRDefault="00F332F7">
            <w:pPr>
              <w:rPr>
                <w:rFonts w:ascii="Arial" w:hAnsi="Arial" w:cs="Arial"/>
                <w:color w:val="000000"/>
                <w:sz w:val="22"/>
                <w:szCs w:val="22"/>
              </w:rPr>
            </w:pPr>
          </w:p>
        </w:tc>
        <w:tc>
          <w:tcPr>
            <w:tcW w:w="1479" w:type="pct"/>
            <w:tcBorders>
              <w:top w:val="nil"/>
              <w:left w:val="nil"/>
              <w:bottom w:val="single" w:sz="4" w:space="0" w:color="auto"/>
              <w:right w:val="single" w:sz="4" w:space="0" w:color="auto"/>
            </w:tcBorders>
            <w:vAlign w:val="center"/>
          </w:tcPr>
          <w:p w14:paraId="7B9AD870" w14:textId="77777777" w:rsidR="00F332F7" w:rsidRPr="00C1697B"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7E6E39C5" w14:textId="77777777" w:rsidR="00F332F7" w:rsidRPr="00C1697B"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65AB28C9" w14:textId="77777777" w:rsidR="00F332F7" w:rsidRPr="00C1697B"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72488859" w14:textId="77777777" w:rsidR="00F332F7" w:rsidRPr="00C1697B" w:rsidRDefault="00F332F7">
            <w:pPr>
              <w:jc w:val="center"/>
              <w:rPr>
                <w:rFonts w:ascii="Arial" w:hAnsi="Arial" w:cs="Arial"/>
                <w:color w:val="000000"/>
                <w:sz w:val="22"/>
                <w:szCs w:val="22"/>
              </w:rPr>
            </w:pPr>
          </w:p>
        </w:tc>
      </w:tr>
      <w:tr w:rsidR="00F332F7" w:rsidRPr="00C1697B" w14:paraId="654CB2E0" w14:textId="77777777">
        <w:trPr>
          <w:trHeight w:val="285"/>
        </w:trPr>
        <w:tc>
          <w:tcPr>
            <w:tcW w:w="325" w:type="pct"/>
            <w:tcBorders>
              <w:top w:val="single" w:sz="4" w:space="0" w:color="auto"/>
              <w:left w:val="single" w:sz="4" w:space="0" w:color="auto"/>
              <w:bottom w:val="single" w:sz="4" w:space="0" w:color="auto"/>
              <w:right w:val="single" w:sz="4" w:space="0" w:color="auto"/>
            </w:tcBorders>
            <w:vAlign w:val="center"/>
          </w:tcPr>
          <w:p w14:paraId="1B8982D4" w14:textId="77777777" w:rsidR="00F332F7" w:rsidRPr="00C1697B" w:rsidRDefault="00AB7E55">
            <w:pPr>
              <w:jc w:val="center"/>
              <w:rPr>
                <w:rFonts w:ascii="Arial" w:hAnsi="Arial" w:cs="Arial"/>
                <w:color w:val="000000"/>
                <w:sz w:val="22"/>
                <w:szCs w:val="22"/>
              </w:rPr>
            </w:pPr>
            <w:r w:rsidRPr="00C1697B">
              <w:rPr>
                <w:rFonts w:ascii="Arial" w:hAnsi="Arial" w:cs="Arial"/>
                <w:color w:val="000000"/>
                <w:sz w:val="22"/>
                <w:szCs w:val="22"/>
              </w:rPr>
              <w:t>2</w:t>
            </w:r>
          </w:p>
        </w:tc>
        <w:tc>
          <w:tcPr>
            <w:tcW w:w="717" w:type="pct"/>
            <w:tcBorders>
              <w:top w:val="single" w:sz="4" w:space="0" w:color="auto"/>
              <w:left w:val="single" w:sz="4" w:space="0" w:color="auto"/>
              <w:bottom w:val="single" w:sz="4" w:space="0" w:color="auto"/>
              <w:right w:val="single" w:sz="4" w:space="0" w:color="auto"/>
            </w:tcBorders>
            <w:vAlign w:val="center"/>
          </w:tcPr>
          <w:p w14:paraId="056CB3EB" w14:textId="77777777" w:rsidR="00F332F7" w:rsidRPr="00C1697B" w:rsidRDefault="00F332F7">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vAlign w:val="center"/>
          </w:tcPr>
          <w:p w14:paraId="363EFAFD" w14:textId="77777777" w:rsidR="00F332F7" w:rsidRPr="00C1697B"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292F93BA" w14:textId="77777777" w:rsidR="00F332F7" w:rsidRPr="00C1697B"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21431BEA" w14:textId="77777777" w:rsidR="00F332F7" w:rsidRPr="00C1697B"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2692B594" w14:textId="77777777" w:rsidR="00F332F7" w:rsidRPr="00C1697B" w:rsidRDefault="00F332F7">
            <w:pPr>
              <w:jc w:val="center"/>
              <w:rPr>
                <w:rFonts w:ascii="Arial" w:hAnsi="Arial" w:cs="Arial"/>
                <w:color w:val="000000"/>
                <w:sz w:val="22"/>
                <w:szCs w:val="22"/>
              </w:rPr>
            </w:pPr>
          </w:p>
        </w:tc>
      </w:tr>
      <w:tr w:rsidR="00F332F7" w:rsidRPr="00C1697B" w14:paraId="73E2936B" w14:textId="77777777">
        <w:trPr>
          <w:trHeight w:val="262"/>
        </w:trPr>
        <w:tc>
          <w:tcPr>
            <w:tcW w:w="325" w:type="pct"/>
            <w:tcBorders>
              <w:top w:val="single" w:sz="4" w:space="0" w:color="auto"/>
              <w:left w:val="single" w:sz="4" w:space="0" w:color="auto"/>
              <w:bottom w:val="single" w:sz="4" w:space="0" w:color="auto"/>
              <w:right w:val="single" w:sz="4" w:space="0" w:color="auto"/>
            </w:tcBorders>
            <w:vAlign w:val="center"/>
          </w:tcPr>
          <w:p w14:paraId="4A77197C" w14:textId="77777777" w:rsidR="00F332F7" w:rsidRPr="00C1697B" w:rsidRDefault="00AB7E55">
            <w:pPr>
              <w:jc w:val="center"/>
              <w:rPr>
                <w:rFonts w:ascii="Arial" w:hAnsi="Arial" w:cs="Arial"/>
                <w:color w:val="000000"/>
                <w:sz w:val="22"/>
                <w:szCs w:val="22"/>
              </w:rPr>
            </w:pPr>
            <w:r w:rsidRPr="00C1697B">
              <w:rPr>
                <w:rFonts w:ascii="Arial" w:hAnsi="Arial" w:cs="Arial"/>
                <w:color w:val="000000"/>
                <w:sz w:val="22"/>
                <w:szCs w:val="22"/>
              </w:rPr>
              <w:t>3</w:t>
            </w:r>
          </w:p>
        </w:tc>
        <w:tc>
          <w:tcPr>
            <w:tcW w:w="717" w:type="pct"/>
            <w:tcBorders>
              <w:top w:val="single" w:sz="4" w:space="0" w:color="auto"/>
              <w:left w:val="single" w:sz="4" w:space="0" w:color="auto"/>
              <w:bottom w:val="single" w:sz="4" w:space="0" w:color="auto"/>
              <w:right w:val="single" w:sz="4" w:space="0" w:color="auto"/>
            </w:tcBorders>
            <w:vAlign w:val="center"/>
          </w:tcPr>
          <w:p w14:paraId="56198948" w14:textId="77777777" w:rsidR="00F332F7" w:rsidRPr="00C1697B" w:rsidRDefault="00F332F7">
            <w:pPr>
              <w:rPr>
                <w:rFonts w:ascii="Arial" w:hAnsi="Arial" w:cs="Arial"/>
                <w:color w:val="000000"/>
                <w:sz w:val="22"/>
                <w:szCs w:val="22"/>
              </w:rPr>
            </w:pPr>
          </w:p>
        </w:tc>
        <w:tc>
          <w:tcPr>
            <w:tcW w:w="1479" w:type="pct"/>
            <w:tcBorders>
              <w:top w:val="single" w:sz="4" w:space="0" w:color="auto"/>
              <w:left w:val="nil"/>
              <w:bottom w:val="single" w:sz="4" w:space="0" w:color="auto"/>
              <w:right w:val="single" w:sz="4" w:space="0" w:color="auto"/>
            </w:tcBorders>
            <w:vAlign w:val="center"/>
          </w:tcPr>
          <w:p w14:paraId="2CB463D4" w14:textId="77777777" w:rsidR="00F332F7" w:rsidRPr="00C1697B" w:rsidRDefault="00F332F7">
            <w:pPr>
              <w:jc w:val="center"/>
              <w:rPr>
                <w:rFonts w:ascii="Arial" w:hAnsi="Arial" w:cs="Arial"/>
                <w:color w:val="000000"/>
                <w:sz w:val="22"/>
                <w:szCs w:val="22"/>
              </w:rPr>
            </w:pPr>
          </w:p>
        </w:tc>
        <w:tc>
          <w:tcPr>
            <w:tcW w:w="1005" w:type="pct"/>
            <w:tcBorders>
              <w:top w:val="single" w:sz="4" w:space="0" w:color="auto"/>
              <w:left w:val="nil"/>
              <w:bottom w:val="single" w:sz="4" w:space="0" w:color="auto"/>
              <w:right w:val="single" w:sz="4" w:space="0" w:color="auto"/>
            </w:tcBorders>
          </w:tcPr>
          <w:p w14:paraId="1F66793C" w14:textId="77777777" w:rsidR="00F332F7" w:rsidRPr="00C1697B" w:rsidRDefault="00F332F7">
            <w:pPr>
              <w:jc w:val="center"/>
              <w:rPr>
                <w:rFonts w:ascii="Arial" w:hAnsi="Arial" w:cs="Arial"/>
                <w:color w:val="000000"/>
                <w:sz w:val="22"/>
                <w:szCs w:val="22"/>
              </w:rPr>
            </w:pPr>
          </w:p>
        </w:tc>
        <w:tc>
          <w:tcPr>
            <w:tcW w:w="656" w:type="pct"/>
            <w:tcBorders>
              <w:top w:val="single" w:sz="4" w:space="0" w:color="auto"/>
              <w:left w:val="single" w:sz="4" w:space="0" w:color="auto"/>
              <w:bottom w:val="single" w:sz="4" w:space="0" w:color="auto"/>
              <w:right w:val="single" w:sz="4" w:space="0" w:color="auto"/>
            </w:tcBorders>
            <w:vAlign w:val="center"/>
          </w:tcPr>
          <w:p w14:paraId="3945B5A2" w14:textId="77777777" w:rsidR="00F332F7" w:rsidRPr="00C1697B" w:rsidRDefault="00F332F7">
            <w:pPr>
              <w:jc w:val="center"/>
              <w:rPr>
                <w:rFonts w:ascii="Arial" w:hAnsi="Arial" w:cs="Arial"/>
                <w:color w:val="000000"/>
                <w:sz w:val="22"/>
                <w:szCs w:val="22"/>
              </w:rPr>
            </w:pPr>
          </w:p>
        </w:tc>
        <w:tc>
          <w:tcPr>
            <w:tcW w:w="818" w:type="pct"/>
            <w:tcBorders>
              <w:top w:val="single" w:sz="4" w:space="0" w:color="auto"/>
              <w:left w:val="nil"/>
              <w:bottom w:val="single" w:sz="4" w:space="0" w:color="auto"/>
              <w:right w:val="single" w:sz="4" w:space="0" w:color="auto"/>
            </w:tcBorders>
          </w:tcPr>
          <w:p w14:paraId="4255E297" w14:textId="77777777" w:rsidR="00F332F7" w:rsidRPr="00C1697B" w:rsidRDefault="00F332F7">
            <w:pPr>
              <w:jc w:val="center"/>
              <w:rPr>
                <w:rFonts w:ascii="Arial" w:hAnsi="Arial" w:cs="Arial"/>
                <w:color w:val="000000"/>
                <w:sz w:val="22"/>
                <w:szCs w:val="22"/>
              </w:rPr>
            </w:pPr>
          </w:p>
        </w:tc>
      </w:tr>
    </w:tbl>
    <w:p w14:paraId="563E6489" w14:textId="77777777" w:rsidR="00F332F7" w:rsidRPr="00C1697B" w:rsidRDefault="00F332F7">
      <w:pPr>
        <w:pStyle w:val="Prrafodelista"/>
        <w:spacing w:after="0" w:line="240" w:lineRule="auto"/>
        <w:ind w:left="0" w:hanging="284"/>
        <w:rPr>
          <w:rFonts w:ascii="Arial" w:hAnsi="Arial" w:cs="Arial"/>
          <w:b/>
        </w:rPr>
      </w:pPr>
    </w:p>
    <w:p w14:paraId="32A3AE91" w14:textId="0C0A372B" w:rsidR="00F332F7" w:rsidRPr="00C1697B" w:rsidRDefault="00AB7E55" w:rsidP="00FF766C">
      <w:pPr>
        <w:pStyle w:val="Prrafodelista"/>
        <w:numPr>
          <w:ilvl w:val="0"/>
          <w:numId w:val="1"/>
        </w:numPr>
        <w:spacing w:after="0" w:line="240" w:lineRule="auto"/>
        <w:rPr>
          <w:rFonts w:ascii="Arial" w:hAnsi="Arial" w:cs="Arial"/>
          <w:b/>
        </w:rPr>
      </w:pPr>
      <w:r w:rsidRPr="00C1697B">
        <w:rPr>
          <w:rFonts w:ascii="Arial" w:hAnsi="Arial" w:cs="Arial"/>
          <w:b/>
        </w:rPr>
        <w:t>DATOS GENERALES:</w:t>
      </w:r>
    </w:p>
    <w:p w14:paraId="4C6CBF80" w14:textId="77777777" w:rsidR="00F332F7" w:rsidRPr="00C1697B" w:rsidRDefault="00F332F7">
      <w:pPr>
        <w:pStyle w:val="Prrafodelista"/>
        <w:spacing w:after="0" w:line="240" w:lineRule="auto"/>
        <w:ind w:left="0"/>
        <w:rPr>
          <w:rFonts w:ascii="Arial" w:hAnsi="Arial" w:cs="Arial"/>
          <w:b/>
        </w:rPr>
      </w:pPr>
    </w:p>
    <w:p w14:paraId="02FB6EA4" w14:textId="77777777" w:rsidR="00F332F7" w:rsidRPr="00C1697B" w:rsidRDefault="00AB7E55">
      <w:pPr>
        <w:rPr>
          <w:rFonts w:ascii="Arial" w:hAnsi="Arial" w:cs="Arial"/>
          <w:b/>
          <w:sz w:val="22"/>
          <w:szCs w:val="22"/>
        </w:rPr>
      </w:pPr>
      <w:r w:rsidRPr="00C1697B">
        <w:rPr>
          <w:rFonts w:ascii="Arial" w:hAnsi="Arial" w:cs="Arial"/>
          <w:b/>
          <w:sz w:val="22"/>
          <w:szCs w:val="22"/>
        </w:rPr>
        <w:t>7.1 OBJETO CONTRATO DE ADQUISICIÓN:</w:t>
      </w:r>
    </w:p>
    <w:p w14:paraId="02D03497" w14:textId="77777777" w:rsidR="00F332F7" w:rsidRPr="00C1697B" w:rsidRDefault="00F332F7">
      <w:pPr>
        <w:tabs>
          <w:tab w:val="left" w:pos="3150"/>
        </w:tabs>
        <w:jc w:val="both"/>
        <w:rPr>
          <w:rFonts w:ascii="Arial" w:hAnsi="Arial" w:cs="Arial"/>
          <w:b/>
          <w:sz w:val="22"/>
          <w:szCs w:val="22"/>
        </w:rPr>
      </w:pPr>
    </w:p>
    <w:p w14:paraId="087E4261" w14:textId="77777777" w:rsidR="00F332F7" w:rsidRPr="00C1697B" w:rsidRDefault="000B6B21">
      <w:pPr>
        <w:tabs>
          <w:tab w:val="left" w:pos="3150"/>
        </w:tabs>
        <w:jc w:val="both"/>
        <w:rPr>
          <w:rFonts w:ascii="Arial" w:hAnsi="Arial" w:cs="Arial"/>
          <w:bCs/>
          <w:sz w:val="22"/>
          <w:szCs w:val="22"/>
          <w:lang w:val="es-ES"/>
        </w:rPr>
      </w:pPr>
      <w:r w:rsidRPr="00C1697B">
        <w:rPr>
          <w:rFonts w:ascii="Arial" w:hAnsi="Arial" w:cs="Arial"/>
          <w:bCs/>
          <w:color w:val="00B0F0"/>
          <w:sz w:val="22"/>
          <w:szCs w:val="22"/>
          <w:lang w:val="es-ES"/>
        </w:rPr>
        <w:t>CONTRATACIÓN DEL SERVICIO DE</w:t>
      </w:r>
      <w:r w:rsidR="00AB7E55" w:rsidRPr="00C1697B">
        <w:rPr>
          <w:rFonts w:ascii="Arial" w:hAnsi="Arial" w:cs="Arial"/>
          <w:bCs/>
          <w:color w:val="00B0F0"/>
          <w:sz w:val="22"/>
          <w:szCs w:val="22"/>
        </w:rPr>
        <w:t xml:space="preserve"> ELABORACIÓN DE MATERIAL</w:t>
      </w:r>
      <w:r w:rsidRPr="00C1697B">
        <w:rPr>
          <w:rFonts w:ascii="Arial" w:hAnsi="Arial" w:cs="Arial"/>
          <w:bCs/>
          <w:color w:val="00B0F0"/>
          <w:sz w:val="22"/>
          <w:szCs w:val="22"/>
        </w:rPr>
        <w:t xml:space="preserve"> PARA DIFUSIÓN DE ACTIVIDADES INSTITUCIONALES</w:t>
      </w:r>
      <w:r w:rsidR="00AB7E55" w:rsidRPr="00C1697B">
        <w:rPr>
          <w:rFonts w:ascii="Arial" w:hAnsi="Arial" w:cs="Arial"/>
          <w:bCs/>
          <w:color w:val="00B0F0"/>
          <w:sz w:val="22"/>
          <w:szCs w:val="22"/>
        </w:rPr>
        <w:t xml:space="preserve"> A TRAVÉS DE SOPORTES DE COMUNICACIÓN IMPRESOS, DE BRANDEO CORPORATIVO, ROTULACIÓN Y SEÑALETICA CORPORATIVA DE LA UNIVERSIDAD TÉCNICA DEL NORTE</w:t>
      </w:r>
      <w:r w:rsidR="00AB7E55" w:rsidRPr="00C1697B">
        <w:rPr>
          <w:rFonts w:ascii="Arial" w:hAnsi="Arial" w:cs="Arial"/>
          <w:bCs/>
          <w:color w:val="00B0F0"/>
          <w:sz w:val="22"/>
          <w:szCs w:val="22"/>
          <w:lang w:val="es-ES"/>
        </w:rPr>
        <w:t>.</w:t>
      </w:r>
    </w:p>
    <w:p w14:paraId="6EC52C38" w14:textId="77777777" w:rsidR="00F332F7" w:rsidRPr="00C1697B" w:rsidRDefault="00F332F7">
      <w:pPr>
        <w:pStyle w:val="Prrafodelista"/>
        <w:spacing w:after="0" w:line="240" w:lineRule="auto"/>
        <w:ind w:left="0"/>
        <w:rPr>
          <w:rFonts w:ascii="Arial" w:hAnsi="Arial" w:cs="Arial"/>
          <w:b/>
        </w:rPr>
      </w:pPr>
    </w:p>
    <w:p w14:paraId="1D3E4046" w14:textId="77777777" w:rsidR="00F332F7" w:rsidRPr="00C1697B" w:rsidRDefault="00AB7E55">
      <w:pPr>
        <w:rPr>
          <w:rFonts w:ascii="Arial" w:hAnsi="Arial" w:cs="Arial"/>
          <w:b/>
          <w:sz w:val="22"/>
          <w:szCs w:val="22"/>
        </w:rPr>
      </w:pPr>
      <w:r w:rsidRPr="00C1697B">
        <w:rPr>
          <w:rFonts w:ascii="Arial" w:hAnsi="Arial" w:cs="Arial"/>
          <w:b/>
          <w:sz w:val="22"/>
          <w:szCs w:val="22"/>
        </w:rPr>
        <w:t>7.2 PRESUPUESTO REFERENCIAL (SIN IVA):</w:t>
      </w:r>
    </w:p>
    <w:p w14:paraId="78347C4B" w14:textId="77777777" w:rsidR="00F332F7" w:rsidRPr="00C1697B" w:rsidRDefault="00F332F7">
      <w:pPr>
        <w:tabs>
          <w:tab w:val="left" w:pos="3150"/>
        </w:tabs>
        <w:rPr>
          <w:rFonts w:ascii="Arial" w:hAnsi="Arial" w:cs="Arial"/>
          <w:sz w:val="22"/>
          <w:szCs w:val="22"/>
        </w:rPr>
      </w:pPr>
    </w:p>
    <w:p w14:paraId="1091324C" w14:textId="77777777" w:rsidR="00F332F7" w:rsidRPr="00C1697B" w:rsidRDefault="00AB7E55">
      <w:pPr>
        <w:tabs>
          <w:tab w:val="left" w:pos="3150"/>
        </w:tabs>
        <w:jc w:val="both"/>
        <w:rPr>
          <w:rFonts w:ascii="Arial" w:hAnsi="Arial" w:cs="Arial"/>
          <w:bCs/>
          <w:color w:val="00B0F0"/>
          <w:sz w:val="22"/>
          <w:szCs w:val="22"/>
        </w:rPr>
      </w:pPr>
      <w:r w:rsidRPr="00C1697B">
        <w:rPr>
          <w:rFonts w:ascii="Arial" w:hAnsi="Arial" w:cs="Arial"/>
          <w:bCs/>
          <w:color w:val="00B0F0"/>
          <w:sz w:val="22"/>
          <w:szCs w:val="22"/>
        </w:rPr>
        <w:t>El presupuesto referencial es de $ 21.412,18 (VEINTE Y UN MIL CUATROCIENTOS DOCE CON DÓLARES DE LOS ESTADOS UNIDOS DE AMÉRICA con 18/100) sin incluir el IVA.</w:t>
      </w:r>
    </w:p>
    <w:p w14:paraId="2D435A90" w14:textId="77777777" w:rsidR="00F332F7" w:rsidRPr="00C1697B" w:rsidRDefault="00F332F7">
      <w:pPr>
        <w:pStyle w:val="Prrafodelista"/>
        <w:spacing w:after="0" w:line="240" w:lineRule="auto"/>
        <w:ind w:left="0"/>
        <w:rPr>
          <w:rFonts w:ascii="Arial" w:hAnsi="Arial" w:cs="Arial"/>
        </w:rPr>
      </w:pPr>
    </w:p>
    <w:p w14:paraId="0BF60EB2" w14:textId="77777777" w:rsidR="00F332F7" w:rsidRPr="00C1697B" w:rsidRDefault="00AB7E55">
      <w:pPr>
        <w:pStyle w:val="Prrafodelista"/>
        <w:spacing w:after="0" w:line="240" w:lineRule="auto"/>
        <w:ind w:left="0"/>
        <w:rPr>
          <w:rFonts w:ascii="Arial" w:hAnsi="Arial" w:cs="Arial"/>
          <w:b/>
        </w:rPr>
      </w:pPr>
      <w:r w:rsidRPr="00C1697B">
        <w:rPr>
          <w:rFonts w:ascii="Arial" w:hAnsi="Arial" w:cs="Arial"/>
          <w:b/>
        </w:rPr>
        <w:t>7.3 PLAZO EJECUCIÓN:</w:t>
      </w:r>
    </w:p>
    <w:p w14:paraId="62364D33" w14:textId="77777777" w:rsidR="00B62257" w:rsidRPr="00C1697B" w:rsidRDefault="00B62257">
      <w:pPr>
        <w:pStyle w:val="Prrafodelista"/>
        <w:spacing w:after="0" w:line="240" w:lineRule="auto"/>
        <w:ind w:left="0"/>
        <w:rPr>
          <w:rFonts w:ascii="Arial" w:hAnsi="Arial" w:cs="Arial"/>
          <w:b/>
        </w:rPr>
      </w:pPr>
    </w:p>
    <w:p w14:paraId="51D335F8" w14:textId="77777777" w:rsidR="00F332F7" w:rsidRPr="00C1697B" w:rsidRDefault="00AB7E55">
      <w:pPr>
        <w:pStyle w:val="Prrafodelista"/>
        <w:spacing w:after="0" w:line="240" w:lineRule="auto"/>
        <w:ind w:left="0"/>
        <w:rPr>
          <w:rFonts w:ascii="Arial" w:hAnsi="Arial" w:cs="Arial"/>
          <w:color w:val="00B0F0"/>
        </w:rPr>
      </w:pPr>
      <w:r w:rsidRPr="00C1697B">
        <w:rPr>
          <w:rFonts w:ascii="Arial" w:hAnsi="Arial" w:cs="Arial"/>
          <w:color w:val="00B0F0"/>
        </w:rPr>
        <w:t>El plazo de ejecución es de 365 días.</w:t>
      </w:r>
    </w:p>
    <w:p w14:paraId="273E2020" w14:textId="77777777" w:rsidR="00B62257" w:rsidRPr="00C1697B" w:rsidRDefault="00B62257">
      <w:pPr>
        <w:pStyle w:val="Prrafodelista"/>
        <w:spacing w:after="0" w:line="240" w:lineRule="auto"/>
        <w:ind w:left="0"/>
        <w:rPr>
          <w:rFonts w:ascii="Arial" w:hAnsi="Arial" w:cs="Arial"/>
          <w:color w:val="00B0F0"/>
        </w:rPr>
      </w:pPr>
    </w:p>
    <w:p w14:paraId="19E31522" w14:textId="31507198" w:rsidR="00B62257" w:rsidRPr="00C1697B" w:rsidRDefault="00B62257">
      <w:pPr>
        <w:pStyle w:val="Prrafodelista"/>
        <w:spacing w:after="0" w:line="240" w:lineRule="auto"/>
        <w:ind w:left="0"/>
        <w:rPr>
          <w:rFonts w:ascii="Arial" w:hAnsi="Arial" w:cs="Arial"/>
          <w:b/>
        </w:rPr>
      </w:pPr>
      <w:r w:rsidRPr="00C1697B">
        <w:rPr>
          <w:rFonts w:ascii="Arial" w:hAnsi="Arial" w:cs="Arial"/>
          <w:b/>
        </w:rPr>
        <w:t>7.4 TIPO DE PLAZO DE EJECUCIÓN:</w:t>
      </w:r>
    </w:p>
    <w:p w14:paraId="64EBE5AC" w14:textId="77777777" w:rsidR="00B62257" w:rsidRPr="00C1697B" w:rsidRDefault="00B62257">
      <w:pPr>
        <w:pStyle w:val="Prrafodelista"/>
        <w:spacing w:after="0" w:line="240" w:lineRule="auto"/>
        <w:ind w:left="0"/>
        <w:rPr>
          <w:rFonts w:ascii="Arial" w:hAnsi="Arial" w:cs="Arial"/>
          <w:b/>
        </w:rPr>
      </w:pPr>
    </w:p>
    <w:p w14:paraId="0C635918" w14:textId="77777777" w:rsidR="00B62257" w:rsidRPr="00C1697B" w:rsidRDefault="00B62257" w:rsidP="00B62257">
      <w:pPr>
        <w:rPr>
          <w:rFonts w:ascii="Arial" w:hAnsi="Arial" w:cs="Arial"/>
          <w:bCs/>
          <w:color w:val="FF0000"/>
          <w:sz w:val="22"/>
          <w:szCs w:val="22"/>
        </w:rPr>
      </w:pPr>
      <w:r w:rsidRPr="00C1697B">
        <w:rPr>
          <w:rFonts w:ascii="Arial" w:hAnsi="Arial" w:cs="Arial"/>
          <w:bCs/>
          <w:color w:val="00B0F0"/>
          <w:sz w:val="22"/>
          <w:szCs w:val="22"/>
        </w:rPr>
        <w:t xml:space="preserve">Total y/o parcial </w:t>
      </w:r>
      <w:r w:rsidRPr="00C1697B">
        <w:rPr>
          <w:rFonts w:ascii="Arial" w:hAnsi="Arial" w:cs="Arial"/>
          <w:bCs/>
          <w:color w:val="FF0000"/>
          <w:sz w:val="22"/>
          <w:szCs w:val="22"/>
        </w:rPr>
        <w:t>(elegir uno)</w:t>
      </w:r>
    </w:p>
    <w:p w14:paraId="7476CB54" w14:textId="77777777" w:rsidR="00B62257" w:rsidRPr="00C1697B" w:rsidRDefault="00B62257">
      <w:pPr>
        <w:pStyle w:val="Prrafodelista"/>
        <w:spacing w:after="0" w:line="240" w:lineRule="auto"/>
        <w:ind w:left="0"/>
        <w:rPr>
          <w:rFonts w:ascii="Arial" w:hAnsi="Arial" w:cs="Arial"/>
          <w:b/>
        </w:rPr>
      </w:pPr>
    </w:p>
    <w:p w14:paraId="2ECA551E" w14:textId="77777777" w:rsidR="00F332F7" w:rsidRPr="00C1697B" w:rsidRDefault="00F332F7">
      <w:pPr>
        <w:pStyle w:val="Prrafodelista"/>
        <w:spacing w:after="0" w:line="240" w:lineRule="auto"/>
        <w:ind w:left="0"/>
        <w:rPr>
          <w:rFonts w:ascii="Arial" w:hAnsi="Arial" w:cs="Arial"/>
        </w:rPr>
      </w:pPr>
    </w:p>
    <w:p w14:paraId="23303A90" w14:textId="513AEA6E" w:rsidR="00F332F7" w:rsidRPr="00C1697B" w:rsidRDefault="00AB7E55">
      <w:pPr>
        <w:rPr>
          <w:rFonts w:ascii="Arial" w:hAnsi="Arial" w:cs="Arial"/>
          <w:b/>
          <w:sz w:val="22"/>
          <w:szCs w:val="22"/>
        </w:rPr>
      </w:pPr>
      <w:r w:rsidRPr="00C1697B">
        <w:rPr>
          <w:rFonts w:ascii="Arial" w:hAnsi="Arial" w:cs="Arial"/>
          <w:b/>
          <w:sz w:val="22"/>
          <w:szCs w:val="22"/>
        </w:rPr>
        <w:t>7.</w:t>
      </w:r>
      <w:r w:rsidR="00B62257" w:rsidRPr="00C1697B">
        <w:rPr>
          <w:rFonts w:ascii="Arial" w:hAnsi="Arial" w:cs="Arial"/>
          <w:b/>
          <w:sz w:val="22"/>
          <w:szCs w:val="22"/>
        </w:rPr>
        <w:t>5</w:t>
      </w:r>
      <w:r w:rsidRPr="00C1697B">
        <w:rPr>
          <w:rFonts w:ascii="Arial" w:hAnsi="Arial" w:cs="Arial"/>
          <w:b/>
          <w:sz w:val="22"/>
          <w:szCs w:val="22"/>
        </w:rPr>
        <w:t xml:space="preserve"> VIGENCIA DE LA OFERTA:</w:t>
      </w:r>
    </w:p>
    <w:p w14:paraId="0C4377EA" w14:textId="77777777" w:rsidR="00F332F7" w:rsidRPr="00C1697B" w:rsidRDefault="00F332F7">
      <w:pPr>
        <w:pStyle w:val="Prrafodelista"/>
        <w:spacing w:after="0" w:line="240" w:lineRule="auto"/>
        <w:ind w:left="0"/>
        <w:rPr>
          <w:rFonts w:ascii="Arial" w:hAnsi="Arial" w:cs="Arial"/>
        </w:rPr>
      </w:pPr>
    </w:p>
    <w:p w14:paraId="135BF812" w14:textId="77777777" w:rsidR="00F332F7" w:rsidRPr="00C1697B" w:rsidRDefault="00AB7E55">
      <w:pPr>
        <w:pStyle w:val="Prrafodelista"/>
        <w:spacing w:after="0" w:line="240" w:lineRule="auto"/>
        <w:ind w:left="0"/>
        <w:rPr>
          <w:rFonts w:ascii="Arial" w:hAnsi="Arial" w:cs="Arial"/>
          <w:color w:val="00B0F0"/>
        </w:rPr>
      </w:pPr>
      <w:r w:rsidRPr="00C1697B">
        <w:rPr>
          <w:rFonts w:ascii="Arial" w:hAnsi="Arial" w:cs="Arial"/>
          <w:color w:val="00B0F0"/>
        </w:rPr>
        <w:t>Las ofertas presentadas tendrán una vigencia mínima de 30 días.</w:t>
      </w:r>
    </w:p>
    <w:p w14:paraId="4A487686" w14:textId="77777777" w:rsidR="00F332F7" w:rsidRPr="00C1697B" w:rsidRDefault="00AB7E55">
      <w:pPr>
        <w:pStyle w:val="Prrafodelista"/>
        <w:tabs>
          <w:tab w:val="left" w:pos="3090"/>
        </w:tabs>
        <w:spacing w:after="0" w:line="240" w:lineRule="auto"/>
        <w:ind w:left="0"/>
        <w:rPr>
          <w:rFonts w:ascii="Arial" w:hAnsi="Arial" w:cs="Arial"/>
        </w:rPr>
      </w:pPr>
      <w:r w:rsidRPr="00C1697B">
        <w:rPr>
          <w:rFonts w:ascii="Arial" w:hAnsi="Arial" w:cs="Arial"/>
        </w:rPr>
        <w:tab/>
      </w:r>
    </w:p>
    <w:p w14:paraId="58F7BE0E" w14:textId="2ED09E7A" w:rsidR="00F332F7" w:rsidRPr="00C1697B" w:rsidRDefault="00AB7E55">
      <w:pPr>
        <w:pStyle w:val="Prrafodelista"/>
        <w:spacing w:after="0" w:line="240" w:lineRule="auto"/>
        <w:ind w:left="0"/>
        <w:rPr>
          <w:rFonts w:ascii="Arial" w:hAnsi="Arial" w:cs="Arial"/>
        </w:rPr>
      </w:pPr>
      <w:r w:rsidRPr="00C1697B">
        <w:rPr>
          <w:rFonts w:ascii="Arial" w:hAnsi="Arial" w:cs="Arial"/>
          <w:b/>
        </w:rPr>
        <w:t>7.</w:t>
      </w:r>
      <w:r w:rsidR="00B62257" w:rsidRPr="00C1697B">
        <w:rPr>
          <w:rFonts w:ascii="Arial" w:hAnsi="Arial" w:cs="Arial"/>
          <w:b/>
        </w:rPr>
        <w:t>6</w:t>
      </w:r>
      <w:r w:rsidRPr="00C1697B">
        <w:rPr>
          <w:rFonts w:ascii="Arial" w:hAnsi="Arial" w:cs="Arial"/>
          <w:b/>
        </w:rPr>
        <w:t xml:space="preserve"> LA EJECUCIÓN DEL CONTRATO INICIA:</w:t>
      </w:r>
    </w:p>
    <w:p w14:paraId="334314F3" w14:textId="77777777" w:rsidR="00F332F7" w:rsidRPr="00C1697B" w:rsidRDefault="00F332F7">
      <w:pPr>
        <w:pStyle w:val="Prrafodelista"/>
        <w:spacing w:after="0" w:line="240" w:lineRule="auto"/>
        <w:ind w:left="0"/>
        <w:rPr>
          <w:rFonts w:ascii="Arial" w:hAnsi="Arial" w:cs="Arial"/>
        </w:rPr>
      </w:pPr>
    </w:p>
    <w:p w14:paraId="2F877D67" w14:textId="77777777" w:rsidR="00F332F7" w:rsidRPr="00C1697B" w:rsidRDefault="00AB7E55">
      <w:pPr>
        <w:rPr>
          <w:rFonts w:ascii="Arial" w:hAnsi="Arial" w:cs="Arial"/>
          <w:color w:val="00B0F0"/>
          <w:sz w:val="22"/>
          <w:szCs w:val="22"/>
        </w:rPr>
      </w:pPr>
      <w:r w:rsidRPr="00C1697B">
        <w:rPr>
          <w:rFonts w:ascii="Arial" w:hAnsi="Arial" w:cs="Arial"/>
          <w:color w:val="00B0F0"/>
          <w:sz w:val="22"/>
          <w:szCs w:val="22"/>
        </w:rPr>
        <w:t>Opciones:</w:t>
      </w:r>
    </w:p>
    <w:p w14:paraId="7BE2AB0F" w14:textId="77777777" w:rsidR="00F332F7" w:rsidRPr="00C1697B" w:rsidRDefault="00F332F7">
      <w:pPr>
        <w:rPr>
          <w:rFonts w:ascii="Arial" w:hAnsi="Arial" w:cs="Arial"/>
          <w:color w:val="00B0F0"/>
          <w:sz w:val="22"/>
          <w:szCs w:val="22"/>
        </w:rPr>
      </w:pPr>
    </w:p>
    <w:p w14:paraId="41C96C10" w14:textId="77777777" w:rsidR="00F332F7" w:rsidRPr="00C1697B" w:rsidRDefault="00AB7E55">
      <w:pPr>
        <w:pStyle w:val="Prrafodelista"/>
        <w:numPr>
          <w:ilvl w:val="0"/>
          <w:numId w:val="2"/>
        </w:numPr>
        <w:jc w:val="both"/>
        <w:rPr>
          <w:rFonts w:ascii="Arial" w:hAnsi="Arial" w:cs="Arial"/>
          <w:color w:val="00B0F0"/>
        </w:rPr>
      </w:pPr>
      <w:r w:rsidRPr="00C1697B">
        <w:rPr>
          <w:rFonts w:ascii="Arial" w:hAnsi="Arial" w:cs="Arial"/>
          <w:color w:val="00B0F0"/>
        </w:rPr>
        <w:t>El plazo de ejecución inicia a partir del día siguiente de la suscripción del Contrato.</w:t>
      </w:r>
    </w:p>
    <w:p w14:paraId="67438757" w14:textId="77777777" w:rsidR="00F332F7" w:rsidRPr="00C1697B" w:rsidRDefault="00AB7E55">
      <w:pPr>
        <w:pStyle w:val="Prrafodelista"/>
        <w:numPr>
          <w:ilvl w:val="0"/>
          <w:numId w:val="2"/>
        </w:numPr>
        <w:jc w:val="both"/>
        <w:rPr>
          <w:rFonts w:ascii="Arial" w:hAnsi="Arial" w:cs="Arial"/>
          <w:color w:val="00B0F0"/>
        </w:rPr>
      </w:pPr>
      <w:r w:rsidRPr="00C1697B">
        <w:rPr>
          <w:rFonts w:ascii="Arial" w:hAnsi="Arial" w:cs="Arial"/>
          <w:color w:val="00B0F0"/>
        </w:rPr>
        <w:t>El plazo de ejecución inicia a partir del día siguiente de la notificación por escrito por parte del administrador del contrato respecto de la disponibilidad del anticipo en la cuenta bancaria proporcionada por el contratista.</w:t>
      </w:r>
    </w:p>
    <w:p w14:paraId="24ABF32B" w14:textId="77777777" w:rsidR="00F332F7" w:rsidRPr="00C1697B" w:rsidRDefault="00AB7E55">
      <w:pPr>
        <w:pStyle w:val="Prrafodelista"/>
        <w:numPr>
          <w:ilvl w:val="0"/>
          <w:numId w:val="2"/>
        </w:numPr>
        <w:jc w:val="both"/>
        <w:rPr>
          <w:rFonts w:ascii="Arial" w:hAnsi="Arial" w:cs="Arial"/>
          <w:color w:val="00B0F0"/>
        </w:rPr>
      </w:pPr>
      <w:r w:rsidRPr="00C1697B">
        <w:rPr>
          <w:rFonts w:ascii="Arial" w:hAnsi="Arial" w:cs="Arial"/>
          <w:color w:val="00B0F0"/>
        </w:rPr>
        <w:t>Otras opciones que el Área Requirente estime conveniente. (En otros casos, debidamente justificados, el plazo de ejecución contractual corre a partir del día cierto y determinado en el proyecto de contrato; o de establecerse el cumplimiento de una condición, como por ejemplo la entrega de información por parte de la entidad contratante o un día cierto).</w:t>
      </w:r>
    </w:p>
    <w:p w14:paraId="739C74F0" w14:textId="77777777" w:rsidR="00F332F7" w:rsidRPr="00C1697B" w:rsidRDefault="00F332F7">
      <w:pPr>
        <w:pStyle w:val="Prrafodelista"/>
        <w:spacing w:after="0" w:line="240" w:lineRule="auto"/>
        <w:ind w:left="0"/>
        <w:rPr>
          <w:rFonts w:ascii="Arial" w:hAnsi="Arial" w:cs="Arial"/>
        </w:rPr>
      </w:pPr>
    </w:p>
    <w:p w14:paraId="543EFD7E" w14:textId="3C1FC73B" w:rsidR="00F332F7" w:rsidRPr="00C1697B" w:rsidRDefault="00AB7E55">
      <w:pPr>
        <w:pStyle w:val="Prrafodelista"/>
        <w:spacing w:after="0" w:line="240" w:lineRule="auto"/>
        <w:ind w:left="0"/>
        <w:rPr>
          <w:rFonts w:ascii="Arial" w:hAnsi="Arial" w:cs="Arial"/>
          <w:b/>
        </w:rPr>
      </w:pPr>
      <w:r w:rsidRPr="00C1697B">
        <w:rPr>
          <w:rFonts w:ascii="Arial" w:hAnsi="Arial" w:cs="Arial"/>
          <w:b/>
        </w:rPr>
        <w:t>7.</w:t>
      </w:r>
      <w:r w:rsidR="00B62257" w:rsidRPr="00C1697B">
        <w:rPr>
          <w:rFonts w:ascii="Arial" w:hAnsi="Arial" w:cs="Arial"/>
          <w:b/>
        </w:rPr>
        <w:t>7</w:t>
      </w:r>
      <w:r w:rsidRPr="00C1697B">
        <w:rPr>
          <w:rFonts w:ascii="Arial" w:hAnsi="Arial" w:cs="Arial"/>
          <w:b/>
        </w:rPr>
        <w:t xml:space="preserve"> FORMA DE PAGO:</w:t>
      </w:r>
    </w:p>
    <w:p w14:paraId="0F8FB09B" w14:textId="77777777" w:rsidR="00F332F7" w:rsidRPr="00C1697B" w:rsidRDefault="00F332F7">
      <w:pPr>
        <w:pStyle w:val="Prrafodelista"/>
        <w:spacing w:after="0" w:line="240" w:lineRule="auto"/>
        <w:ind w:left="0"/>
        <w:rPr>
          <w:rFonts w:ascii="Arial" w:hAnsi="Arial" w:cs="Arial"/>
          <w:b/>
        </w:rPr>
      </w:pPr>
    </w:p>
    <w:p w14:paraId="1676D805" w14:textId="77777777" w:rsidR="00F332F7" w:rsidRPr="00C1697B" w:rsidRDefault="00AB7E55">
      <w:pPr>
        <w:rPr>
          <w:rFonts w:ascii="Arial" w:hAnsi="Arial" w:cs="Arial"/>
          <w:color w:val="00B0F0"/>
          <w:sz w:val="22"/>
          <w:szCs w:val="22"/>
        </w:rPr>
      </w:pPr>
      <w:r w:rsidRPr="00C1697B">
        <w:rPr>
          <w:rFonts w:ascii="Arial" w:hAnsi="Arial" w:cs="Arial"/>
          <w:color w:val="00B0F0"/>
          <w:sz w:val="22"/>
          <w:szCs w:val="22"/>
        </w:rPr>
        <w:t>Opciones:</w:t>
      </w:r>
    </w:p>
    <w:p w14:paraId="6849E3A6" w14:textId="77777777" w:rsidR="00F332F7" w:rsidRPr="00C1697B" w:rsidRDefault="00F332F7">
      <w:pPr>
        <w:pStyle w:val="Prrafodelista"/>
        <w:rPr>
          <w:rFonts w:ascii="Arial" w:hAnsi="Arial" w:cs="Arial"/>
        </w:rPr>
      </w:pPr>
    </w:p>
    <w:p w14:paraId="75AF3B1B" w14:textId="77777777" w:rsidR="00F332F7" w:rsidRPr="00C1697B" w:rsidRDefault="00AB7E55">
      <w:pPr>
        <w:pStyle w:val="Prrafodelista"/>
        <w:numPr>
          <w:ilvl w:val="0"/>
          <w:numId w:val="3"/>
        </w:numPr>
        <w:jc w:val="both"/>
        <w:rPr>
          <w:rFonts w:ascii="Arial" w:hAnsi="Arial" w:cs="Arial"/>
          <w:color w:val="00B0F0"/>
        </w:rPr>
      </w:pPr>
      <w:r w:rsidRPr="00C1697B">
        <w:rPr>
          <w:rFonts w:ascii="Arial" w:hAnsi="Arial" w:cs="Arial"/>
          <w:color w:val="00B0F0"/>
        </w:rPr>
        <w:t xml:space="preserve">El pago se realizará contra entrega de los servicios objeto de la contratación, previo a la suscripción del acta de entrega recepción, informe de conformidad del Administrador del Contrato y factura. </w:t>
      </w:r>
    </w:p>
    <w:p w14:paraId="5E7B78E9" w14:textId="2FC71C54" w:rsidR="00F332F7" w:rsidRPr="00C1697B" w:rsidRDefault="00AB7E55">
      <w:pPr>
        <w:pStyle w:val="Prrafodelista"/>
        <w:numPr>
          <w:ilvl w:val="0"/>
          <w:numId w:val="3"/>
        </w:numPr>
        <w:jc w:val="both"/>
        <w:rPr>
          <w:rFonts w:ascii="Arial" w:hAnsi="Arial" w:cs="Arial"/>
          <w:color w:val="00B0F0"/>
        </w:rPr>
      </w:pPr>
      <w:r w:rsidRPr="00C1697B">
        <w:rPr>
          <w:rFonts w:ascii="Arial" w:eastAsia="Times New Roman" w:hAnsi="Arial" w:cs="Arial"/>
          <w:color w:val="00B0F0"/>
        </w:rPr>
        <w:t xml:space="preserve">Se entregará un anticipo del </w:t>
      </w:r>
      <w:r w:rsidR="00256E3D">
        <w:rPr>
          <w:rFonts w:ascii="Arial" w:eastAsia="Times New Roman" w:hAnsi="Arial" w:cs="Arial"/>
          <w:color w:val="00B0F0"/>
        </w:rPr>
        <w:t>35</w:t>
      </w:r>
      <w:r w:rsidRPr="00C1697B">
        <w:rPr>
          <w:rFonts w:ascii="Arial" w:eastAsia="Times New Roman" w:hAnsi="Arial" w:cs="Arial"/>
          <w:color w:val="00B0F0"/>
        </w:rPr>
        <w:t xml:space="preserve">% del valor contratado y el </w:t>
      </w:r>
      <w:r w:rsidR="00256E3D">
        <w:rPr>
          <w:rFonts w:ascii="Arial" w:eastAsia="Times New Roman" w:hAnsi="Arial" w:cs="Arial"/>
          <w:color w:val="00B0F0"/>
        </w:rPr>
        <w:t>65</w:t>
      </w:r>
      <w:r w:rsidRPr="00C1697B">
        <w:rPr>
          <w:rFonts w:ascii="Arial" w:eastAsia="Times New Roman" w:hAnsi="Arial" w:cs="Arial"/>
          <w:color w:val="00B0F0"/>
        </w:rPr>
        <w:t xml:space="preserve">% restante contra entrega de los </w:t>
      </w:r>
      <w:r w:rsidRPr="00C1697B">
        <w:rPr>
          <w:rFonts w:ascii="Arial" w:hAnsi="Arial" w:cs="Arial"/>
          <w:color w:val="00B0F0"/>
        </w:rPr>
        <w:t>servicios</w:t>
      </w:r>
      <w:r w:rsidRPr="00C1697B">
        <w:rPr>
          <w:rFonts w:ascii="Arial" w:eastAsia="Times New Roman" w:hAnsi="Arial" w:cs="Arial"/>
          <w:color w:val="00B0F0"/>
        </w:rPr>
        <w:t xml:space="preserve"> objeto de la contratación, previo a la suscripción del acta de entrega recepción, informe de conformidad del Administrador del Contrato y factura. (Establecer un porcentaje no mayor al </w:t>
      </w:r>
      <w:r w:rsidR="00256E3D">
        <w:rPr>
          <w:rFonts w:ascii="Arial" w:eastAsia="Times New Roman" w:hAnsi="Arial" w:cs="Arial"/>
          <w:color w:val="00B0F0"/>
        </w:rPr>
        <w:t>35% ni menor al 20%</w:t>
      </w:r>
      <w:r w:rsidRPr="00C1697B">
        <w:rPr>
          <w:rFonts w:ascii="Arial" w:eastAsia="Times New Roman" w:hAnsi="Arial" w:cs="Arial"/>
          <w:color w:val="00B0F0"/>
        </w:rPr>
        <w:t>).</w:t>
      </w:r>
    </w:p>
    <w:p w14:paraId="41DA7775" w14:textId="77777777" w:rsidR="00F332F7" w:rsidRPr="00C1697B" w:rsidRDefault="00AB7E55">
      <w:pPr>
        <w:pStyle w:val="Prrafodelista"/>
        <w:numPr>
          <w:ilvl w:val="0"/>
          <w:numId w:val="3"/>
        </w:numPr>
        <w:jc w:val="both"/>
        <w:rPr>
          <w:rFonts w:ascii="Arial" w:hAnsi="Arial" w:cs="Arial"/>
          <w:color w:val="00B0F0"/>
        </w:rPr>
      </w:pPr>
      <w:r w:rsidRPr="00C1697B">
        <w:rPr>
          <w:rFonts w:ascii="Arial" w:eastAsia="Times New Roman" w:hAnsi="Arial" w:cs="Arial"/>
          <w:color w:val="00B0F0"/>
        </w:rPr>
        <w:t xml:space="preserve">El pago se realizará contra entrega de los </w:t>
      </w:r>
      <w:r w:rsidRPr="00C1697B">
        <w:rPr>
          <w:rFonts w:ascii="Arial" w:hAnsi="Arial" w:cs="Arial"/>
          <w:color w:val="00B0F0"/>
        </w:rPr>
        <w:t>servicios</w:t>
      </w:r>
      <w:r w:rsidRPr="00C1697B">
        <w:rPr>
          <w:rFonts w:ascii="Arial" w:eastAsia="Times New Roman" w:hAnsi="Arial" w:cs="Arial"/>
          <w:color w:val="00B0F0"/>
        </w:rPr>
        <w:t xml:space="preserve"> objeto de la contratación, previo a la suscripción del acta de entrega recepción, informe de conformidad del Administrador del Contrato y factura. Las entregas se realizarán parcialmente conforme la necesidad institucional y lo efectivamente recibido.</w:t>
      </w:r>
    </w:p>
    <w:p w14:paraId="7525A429" w14:textId="77777777" w:rsidR="00F332F7" w:rsidRPr="00C1697B" w:rsidRDefault="00F332F7">
      <w:pPr>
        <w:pStyle w:val="Prrafodelista"/>
        <w:spacing w:after="0" w:line="240" w:lineRule="auto"/>
        <w:ind w:left="0"/>
        <w:jc w:val="both"/>
        <w:rPr>
          <w:rFonts w:ascii="Arial" w:hAnsi="Arial" w:cs="Arial"/>
        </w:rPr>
      </w:pPr>
    </w:p>
    <w:p w14:paraId="40179EDF" w14:textId="4F2DEED1" w:rsidR="00F332F7" w:rsidRPr="00C1697B" w:rsidRDefault="00AB7E55">
      <w:pPr>
        <w:pStyle w:val="Prrafodelista"/>
        <w:spacing w:after="0" w:line="240" w:lineRule="auto"/>
        <w:ind w:left="360"/>
        <w:rPr>
          <w:rFonts w:ascii="Arial" w:hAnsi="Arial" w:cs="Arial"/>
          <w:b/>
        </w:rPr>
      </w:pPr>
      <w:r w:rsidRPr="00C1697B">
        <w:rPr>
          <w:rFonts w:ascii="Arial" w:hAnsi="Arial" w:cs="Arial"/>
          <w:b/>
          <w:lang w:val="es-ES"/>
        </w:rPr>
        <w:t>7.</w:t>
      </w:r>
      <w:r w:rsidR="00B62257" w:rsidRPr="00C1697B">
        <w:rPr>
          <w:rFonts w:ascii="Arial" w:hAnsi="Arial" w:cs="Arial"/>
          <w:b/>
          <w:lang w:val="es-ES"/>
        </w:rPr>
        <w:t>8</w:t>
      </w:r>
      <w:r w:rsidRPr="00C1697B">
        <w:rPr>
          <w:rFonts w:ascii="Arial" w:hAnsi="Arial" w:cs="Arial"/>
          <w:b/>
          <w:lang w:val="es-ES"/>
        </w:rPr>
        <w:t xml:space="preserve"> MULTAS:</w:t>
      </w:r>
    </w:p>
    <w:p w14:paraId="6536B317" w14:textId="77777777" w:rsidR="00F332F7" w:rsidRPr="00C1697B" w:rsidRDefault="00F332F7">
      <w:pPr>
        <w:pStyle w:val="Prrafodelista"/>
        <w:spacing w:after="0" w:line="240" w:lineRule="auto"/>
        <w:ind w:left="0"/>
        <w:rPr>
          <w:rFonts w:ascii="Arial" w:hAnsi="Arial" w:cs="Arial"/>
          <w:b/>
          <w:lang w:val="es-ES"/>
        </w:rPr>
      </w:pPr>
    </w:p>
    <w:p w14:paraId="55593D34" w14:textId="77777777" w:rsidR="00B62257" w:rsidRPr="00C1697B" w:rsidRDefault="00B62257" w:rsidP="00B62257">
      <w:pPr>
        <w:autoSpaceDE w:val="0"/>
        <w:autoSpaceDN w:val="0"/>
        <w:adjustRightInd w:val="0"/>
        <w:jc w:val="both"/>
        <w:rPr>
          <w:rFonts w:ascii="Arial" w:hAnsi="Arial" w:cs="Arial"/>
          <w:sz w:val="22"/>
          <w:szCs w:val="22"/>
        </w:rPr>
      </w:pPr>
      <w:r w:rsidRPr="00C1697B">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5B8DE87A" w14:textId="77777777" w:rsidR="00B62257" w:rsidRPr="00C1697B" w:rsidRDefault="00B62257" w:rsidP="00B62257">
      <w:pPr>
        <w:autoSpaceDE w:val="0"/>
        <w:autoSpaceDN w:val="0"/>
        <w:adjustRightInd w:val="0"/>
        <w:jc w:val="both"/>
        <w:rPr>
          <w:rFonts w:ascii="Arial" w:hAnsi="Arial" w:cs="Arial"/>
          <w:sz w:val="22"/>
          <w:szCs w:val="22"/>
        </w:rPr>
      </w:pPr>
    </w:p>
    <w:p w14:paraId="6E1C826F" w14:textId="77777777" w:rsidR="00B62257" w:rsidRPr="00C1697B" w:rsidRDefault="00B62257" w:rsidP="00B62257">
      <w:pPr>
        <w:pStyle w:val="NormalWeb"/>
        <w:autoSpaceDE w:val="0"/>
        <w:autoSpaceDN w:val="0"/>
        <w:adjustRightInd w:val="0"/>
        <w:spacing w:before="0" w:after="0"/>
        <w:jc w:val="both"/>
        <w:rPr>
          <w:rFonts w:ascii="Arial" w:hAnsi="Arial" w:cs="Arial"/>
          <w:sz w:val="22"/>
          <w:szCs w:val="22"/>
        </w:rPr>
      </w:pPr>
      <w:r w:rsidRPr="00C1697B">
        <w:rPr>
          <w:rFonts w:ascii="Arial" w:hAnsi="Arial" w:cs="Arial"/>
          <w:sz w:val="22"/>
          <w:szCs w:val="22"/>
          <w:lang w:bidi="ar"/>
        </w:rPr>
        <w:t>Las multas serán impuestas mediante el procedimiento que establece la norma por el administrador del contrato, quien establecerá el incumplimiento, fechas y montos.</w:t>
      </w:r>
    </w:p>
    <w:p w14:paraId="56C4CEAA" w14:textId="77777777" w:rsidR="00B62257" w:rsidRPr="00C1697B" w:rsidRDefault="00B62257" w:rsidP="00B62257">
      <w:pPr>
        <w:pStyle w:val="Prrafodelista"/>
        <w:spacing w:after="0" w:line="240" w:lineRule="auto"/>
        <w:ind w:left="0"/>
        <w:rPr>
          <w:rFonts w:ascii="Arial" w:hAnsi="Arial" w:cs="Arial"/>
          <w:b/>
          <w:lang w:val="es-ES"/>
        </w:rPr>
      </w:pPr>
    </w:p>
    <w:p w14:paraId="573930CA" w14:textId="77777777" w:rsidR="00B62257" w:rsidRPr="00C1697B" w:rsidRDefault="00B62257" w:rsidP="00B62257">
      <w:pPr>
        <w:jc w:val="both"/>
        <w:rPr>
          <w:rFonts w:ascii="Arial" w:hAnsi="Arial" w:cs="Arial"/>
          <w:color w:val="FF0000"/>
          <w:sz w:val="22"/>
          <w:szCs w:val="22"/>
          <w:lang w:val="es-ES"/>
        </w:rPr>
      </w:pPr>
      <w:r w:rsidRPr="00C1697B">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5A797878" w14:textId="77777777" w:rsidR="00F332F7" w:rsidRPr="00C1697B" w:rsidRDefault="00F332F7">
      <w:pPr>
        <w:pStyle w:val="Prrafodelista"/>
        <w:spacing w:after="0" w:line="240" w:lineRule="auto"/>
        <w:ind w:left="0"/>
        <w:rPr>
          <w:rFonts w:ascii="Arial" w:hAnsi="Arial" w:cs="Arial"/>
          <w:b/>
          <w:lang w:val="es-ES"/>
        </w:rPr>
      </w:pPr>
    </w:p>
    <w:p w14:paraId="010F6FFC" w14:textId="77777777" w:rsidR="00F332F7" w:rsidRPr="00C1697B" w:rsidRDefault="00F332F7">
      <w:pPr>
        <w:pStyle w:val="Prrafodelista"/>
        <w:spacing w:after="0" w:line="240" w:lineRule="auto"/>
        <w:ind w:left="0"/>
        <w:rPr>
          <w:rFonts w:ascii="Arial" w:hAnsi="Arial" w:cs="Arial"/>
          <w:b/>
          <w:lang w:val="es-ES"/>
        </w:rPr>
      </w:pPr>
    </w:p>
    <w:p w14:paraId="4847C899" w14:textId="2D1E9C3B" w:rsidR="00F332F7" w:rsidRPr="00C1697B" w:rsidRDefault="00AB7E55">
      <w:pPr>
        <w:pStyle w:val="Prrafodelista"/>
        <w:spacing w:after="0" w:line="240" w:lineRule="auto"/>
        <w:ind w:left="0"/>
        <w:rPr>
          <w:rFonts w:ascii="Arial" w:hAnsi="Arial" w:cs="Arial"/>
          <w:b/>
        </w:rPr>
      </w:pPr>
      <w:r w:rsidRPr="00C1697B">
        <w:rPr>
          <w:rFonts w:ascii="Arial" w:hAnsi="Arial" w:cs="Arial"/>
          <w:b/>
          <w:lang w:val="es-ES"/>
        </w:rPr>
        <w:t>7.</w:t>
      </w:r>
      <w:r w:rsidR="00B62257" w:rsidRPr="00C1697B">
        <w:rPr>
          <w:rFonts w:ascii="Arial" w:hAnsi="Arial" w:cs="Arial"/>
          <w:b/>
          <w:lang w:val="es-ES"/>
        </w:rPr>
        <w:t>9</w:t>
      </w:r>
      <w:r w:rsidRPr="00C1697B">
        <w:rPr>
          <w:rFonts w:ascii="Arial" w:hAnsi="Arial" w:cs="Arial"/>
          <w:b/>
          <w:lang w:val="es-ES"/>
        </w:rPr>
        <w:t xml:space="preserve"> TRAMITACIÓN DE PAGOS:</w:t>
      </w:r>
    </w:p>
    <w:p w14:paraId="04E77C50" w14:textId="77777777" w:rsidR="00F332F7" w:rsidRPr="00C1697B" w:rsidRDefault="00F332F7">
      <w:pPr>
        <w:pStyle w:val="Prrafodelista"/>
        <w:spacing w:after="0" w:line="240" w:lineRule="auto"/>
        <w:ind w:left="0"/>
        <w:rPr>
          <w:rFonts w:ascii="Arial" w:hAnsi="Arial" w:cs="Arial"/>
          <w:b/>
          <w:lang w:val="es-ES"/>
        </w:rPr>
      </w:pPr>
    </w:p>
    <w:p w14:paraId="7933FAE8" w14:textId="77777777" w:rsidR="00DB4DCB" w:rsidRPr="00C1697B" w:rsidRDefault="00DB4DCB" w:rsidP="00DB4DCB">
      <w:pPr>
        <w:pStyle w:val="Prrafodelista"/>
        <w:spacing w:after="0" w:line="240" w:lineRule="auto"/>
        <w:ind w:left="0"/>
        <w:jc w:val="both"/>
        <w:rPr>
          <w:rFonts w:ascii="Arial" w:eastAsia="Times New Roman" w:hAnsi="Arial" w:cs="Arial"/>
          <w:lang w:val="es-ES_tradnl" w:eastAsia="es-ES_tradnl" w:bidi="ar"/>
        </w:rPr>
      </w:pPr>
      <w:r w:rsidRPr="00C1697B">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5A2D827A" w14:textId="77777777" w:rsidR="00DB4DCB" w:rsidRPr="00C1697B" w:rsidRDefault="00DB4DCB" w:rsidP="00DB4DCB">
      <w:pPr>
        <w:pStyle w:val="Prrafodelista"/>
        <w:spacing w:after="0" w:line="240" w:lineRule="auto"/>
        <w:ind w:left="0"/>
        <w:jc w:val="both"/>
        <w:rPr>
          <w:rFonts w:ascii="Arial" w:eastAsia="Times New Roman" w:hAnsi="Arial" w:cs="Arial"/>
          <w:lang w:val="es-ES_tradnl" w:eastAsia="es-ES_tradnl" w:bidi="ar"/>
        </w:rPr>
      </w:pPr>
    </w:p>
    <w:p w14:paraId="1EF36740" w14:textId="77777777" w:rsidR="00DB4DCB" w:rsidRPr="00C1697B" w:rsidRDefault="00DB4DCB" w:rsidP="00DB4DCB">
      <w:pPr>
        <w:pStyle w:val="Prrafodelista"/>
        <w:spacing w:after="0" w:line="240" w:lineRule="auto"/>
        <w:ind w:left="0"/>
        <w:jc w:val="both"/>
        <w:rPr>
          <w:rFonts w:ascii="Arial" w:eastAsia="Times New Roman" w:hAnsi="Arial" w:cs="Arial"/>
          <w:lang w:val="es-ES_tradnl" w:eastAsia="es-ES_tradnl" w:bidi="ar"/>
        </w:rPr>
      </w:pPr>
      <w:r w:rsidRPr="00C1697B">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de su cargo por la autoridad nominadora y sancionado con una multa no menor de diez (10) salarios básicos unificados, que podrá llegar al diez (10%) por ciento del valor indebidamente retenido, sin perjuicio de las acciones civiles y penales a que hubiere lugar. </w:t>
      </w:r>
    </w:p>
    <w:p w14:paraId="7ACCCF6C" w14:textId="77777777" w:rsidR="00DB4DCB" w:rsidRPr="00C1697B" w:rsidRDefault="00DB4DCB" w:rsidP="00DB4DCB">
      <w:pPr>
        <w:pStyle w:val="Prrafodelista"/>
        <w:spacing w:after="0" w:line="240" w:lineRule="auto"/>
        <w:ind w:left="0"/>
        <w:jc w:val="both"/>
        <w:rPr>
          <w:rFonts w:ascii="Arial" w:eastAsia="Times New Roman" w:hAnsi="Arial" w:cs="Arial"/>
          <w:lang w:val="es-ES_tradnl" w:eastAsia="es-ES_tradnl" w:bidi="ar"/>
        </w:rPr>
      </w:pPr>
    </w:p>
    <w:p w14:paraId="55E0B988" w14:textId="5B8B54BA" w:rsidR="00F332F7" w:rsidRPr="00C1697B" w:rsidRDefault="00DB4DCB" w:rsidP="00DB4DCB">
      <w:pPr>
        <w:pStyle w:val="Prrafodelista"/>
        <w:spacing w:after="0" w:line="240" w:lineRule="auto"/>
        <w:ind w:left="0"/>
        <w:jc w:val="both"/>
        <w:rPr>
          <w:rFonts w:ascii="Arial" w:eastAsia="Times New Roman" w:hAnsi="Arial" w:cs="Arial"/>
          <w:lang w:val="es-ES_tradnl" w:eastAsia="es-ES_tradnl" w:bidi="ar"/>
        </w:rPr>
      </w:pPr>
      <w:r w:rsidRPr="00C1697B">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293A7F75" w14:textId="77777777" w:rsidR="00F332F7" w:rsidRPr="00C1697B" w:rsidRDefault="00F332F7">
      <w:pPr>
        <w:pStyle w:val="Prrafodelista"/>
        <w:spacing w:after="0" w:line="240" w:lineRule="auto"/>
        <w:ind w:left="0"/>
        <w:rPr>
          <w:rFonts w:ascii="Arial" w:hAnsi="Arial" w:cs="Arial"/>
          <w:b/>
          <w:lang w:val="es-ES"/>
        </w:rPr>
      </w:pPr>
    </w:p>
    <w:p w14:paraId="4438784E" w14:textId="6EEB4E81" w:rsidR="00F332F7" w:rsidRPr="00C1697B" w:rsidRDefault="00AB7E55">
      <w:pPr>
        <w:pStyle w:val="Prrafodelista"/>
        <w:spacing w:after="0" w:line="240" w:lineRule="auto"/>
        <w:ind w:left="0"/>
        <w:rPr>
          <w:rFonts w:ascii="Arial" w:hAnsi="Arial" w:cs="Arial"/>
          <w:b/>
          <w:lang w:val="es-ES"/>
        </w:rPr>
      </w:pPr>
      <w:r w:rsidRPr="00C1697B">
        <w:rPr>
          <w:rFonts w:ascii="Arial" w:hAnsi="Arial" w:cs="Arial"/>
          <w:b/>
          <w:lang w:val="es-ES"/>
        </w:rPr>
        <w:t>7.</w:t>
      </w:r>
      <w:r w:rsidR="00B62257" w:rsidRPr="00C1697B">
        <w:rPr>
          <w:rFonts w:ascii="Arial" w:hAnsi="Arial" w:cs="Arial"/>
          <w:b/>
          <w:lang w:val="es-ES"/>
        </w:rPr>
        <w:t>10</w:t>
      </w:r>
      <w:r w:rsidRPr="00C1697B">
        <w:rPr>
          <w:rFonts w:ascii="Arial" w:hAnsi="Arial" w:cs="Arial"/>
          <w:b/>
          <w:lang w:val="es-ES"/>
        </w:rPr>
        <w:t xml:space="preserve"> GARANTÍAS EXIGIDAS DE ACUERDO A LA LEY:</w:t>
      </w:r>
    </w:p>
    <w:p w14:paraId="456C2925" w14:textId="77777777" w:rsidR="00F332F7" w:rsidRPr="00C1697B" w:rsidRDefault="00F332F7">
      <w:pPr>
        <w:pStyle w:val="Prrafodelista"/>
        <w:spacing w:after="0" w:line="240" w:lineRule="auto"/>
        <w:ind w:left="0"/>
        <w:rPr>
          <w:rFonts w:ascii="Arial" w:hAnsi="Arial" w:cs="Arial"/>
          <w:b/>
          <w:lang w:val="es-ES"/>
        </w:rPr>
      </w:pPr>
    </w:p>
    <w:p w14:paraId="61733DFE" w14:textId="4D57D706" w:rsidR="00F332F7" w:rsidRPr="00C1697B" w:rsidRDefault="00AB7E55">
      <w:pPr>
        <w:pStyle w:val="Prrafodelista"/>
        <w:spacing w:after="0" w:line="240" w:lineRule="auto"/>
        <w:ind w:left="0"/>
        <w:jc w:val="both"/>
        <w:rPr>
          <w:rFonts w:ascii="Arial" w:hAnsi="Arial" w:cs="Arial"/>
          <w:b/>
          <w:lang w:val="es-ES"/>
        </w:rPr>
      </w:pPr>
      <w:r w:rsidRPr="00C1697B">
        <w:rPr>
          <w:rFonts w:ascii="Arial" w:eastAsia="Times New Roman" w:hAnsi="Arial" w:cs="Arial"/>
          <w:lang w:val="es-ES" w:eastAsia="es-EC"/>
        </w:rPr>
        <w:t xml:space="preserve">La Universidad Técnica del Norte, en la etapa de suscripción, solicitará las garantías que fueran necesarias de acuerdo a la </w:t>
      </w:r>
      <w:r w:rsidR="008956FC" w:rsidRPr="00C1697B">
        <w:rPr>
          <w:rFonts w:ascii="Arial" w:eastAsia="Times New Roman" w:hAnsi="Arial" w:cs="Arial"/>
          <w:lang w:val="es-ES" w:eastAsia="es-EC"/>
        </w:rPr>
        <w:t>naturaleza</w:t>
      </w:r>
      <w:r w:rsidRPr="00C1697B">
        <w:rPr>
          <w:rFonts w:ascii="Arial" w:eastAsia="Times New Roman" w:hAnsi="Arial" w:cs="Arial"/>
          <w:lang w:val="es-ES" w:eastAsia="es-EC"/>
        </w:rPr>
        <w:t xml:space="preserve"> y monto de la contratación de conformidad a lo establecido en la LOSNCP y su Reglamento General.</w:t>
      </w:r>
    </w:p>
    <w:p w14:paraId="1D1E130A" w14:textId="77777777" w:rsidR="00F332F7" w:rsidRPr="00C1697B" w:rsidRDefault="00F332F7">
      <w:pPr>
        <w:pStyle w:val="Prrafodelista"/>
        <w:spacing w:after="0" w:line="240" w:lineRule="auto"/>
        <w:ind w:left="0"/>
        <w:rPr>
          <w:rFonts w:ascii="Arial" w:hAnsi="Arial" w:cs="Arial"/>
          <w:b/>
          <w:lang w:val="es-ES"/>
        </w:rPr>
      </w:pPr>
    </w:p>
    <w:p w14:paraId="25CD3157" w14:textId="433B62ED" w:rsidR="00F332F7" w:rsidRPr="00C1697B" w:rsidRDefault="00AB7E55">
      <w:pPr>
        <w:pStyle w:val="Prrafodelista"/>
        <w:spacing w:after="0" w:line="240" w:lineRule="auto"/>
        <w:ind w:left="0"/>
        <w:rPr>
          <w:rFonts w:ascii="Arial" w:hAnsi="Arial" w:cs="Arial"/>
          <w:b/>
          <w:lang w:val="es-ES"/>
        </w:rPr>
      </w:pPr>
      <w:r w:rsidRPr="00C1697B">
        <w:rPr>
          <w:rFonts w:ascii="Arial" w:hAnsi="Arial" w:cs="Arial"/>
          <w:b/>
          <w:lang w:val="es-ES"/>
        </w:rPr>
        <w:t>7.1</w:t>
      </w:r>
      <w:r w:rsidR="00B62257" w:rsidRPr="00C1697B">
        <w:rPr>
          <w:rFonts w:ascii="Arial" w:hAnsi="Arial" w:cs="Arial"/>
          <w:b/>
          <w:lang w:val="es-ES"/>
        </w:rPr>
        <w:t>1</w:t>
      </w:r>
      <w:r w:rsidRPr="00C1697B">
        <w:rPr>
          <w:rFonts w:ascii="Arial" w:hAnsi="Arial" w:cs="Arial"/>
          <w:b/>
          <w:lang w:val="es-ES"/>
        </w:rPr>
        <w:t xml:space="preserve"> MECANISMOS DE RESOLUCIÓN DE CONTROVERSIAS:</w:t>
      </w:r>
    </w:p>
    <w:p w14:paraId="4BEA8DC1" w14:textId="77777777" w:rsidR="00F332F7" w:rsidRPr="00C1697B" w:rsidRDefault="00F332F7">
      <w:pPr>
        <w:pStyle w:val="Prrafodelista"/>
        <w:spacing w:after="0" w:line="240" w:lineRule="auto"/>
        <w:ind w:left="0"/>
        <w:rPr>
          <w:rFonts w:ascii="Arial" w:hAnsi="Arial" w:cs="Arial"/>
          <w:b/>
          <w:lang w:val="es-ES"/>
        </w:rPr>
      </w:pPr>
    </w:p>
    <w:p w14:paraId="004CF2F8"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2311BD02" w14:textId="77777777" w:rsidR="00F332F7" w:rsidRPr="00C1697B" w:rsidRDefault="00F332F7">
      <w:pPr>
        <w:ind w:right="45"/>
        <w:jc w:val="both"/>
        <w:rPr>
          <w:rFonts w:ascii="Arial" w:hAnsi="Arial" w:cs="Arial"/>
          <w:bCs/>
          <w:sz w:val="22"/>
          <w:szCs w:val="22"/>
        </w:rPr>
      </w:pPr>
    </w:p>
    <w:p w14:paraId="7A8CAFF2"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a) Previamente a iniciar el trámite del arbitraje, las partes someterán la controversia a mediación para lograr un acuerdo mutuamente satisfactorio. </w:t>
      </w:r>
    </w:p>
    <w:p w14:paraId="0246C450" w14:textId="77777777" w:rsidR="00F332F7" w:rsidRPr="00C1697B" w:rsidRDefault="00F332F7">
      <w:pPr>
        <w:ind w:right="45"/>
        <w:jc w:val="both"/>
        <w:rPr>
          <w:rFonts w:ascii="Arial" w:hAnsi="Arial" w:cs="Arial"/>
          <w:bCs/>
          <w:sz w:val="22"/>
          <w:szCs w:val="22"/>
        </w:rPr>
      </w:pPr>
    </w:p>
    <w:p w14:paraId="6FE5EC07"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w:t>
      </w:r>
      <w:r w:rsidRPr="00C1697B">
        <w:rPr>
          <w:rFonts w:ascii="Arial" w:hAnsi="Arial" w:cs="Arial"/>
          <w:bCs/>
          <w:sz w:val="22"/>
          <w:szCs w:val="22"/>
        </w:rPr>
        <w:lastRenderedPageBreak/>
        <w:t xml:space="preserve">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629CC6DF" w14:textId="77777777" w:rsidR="00F332F7" w:rsidRPr="00C1697B" w:rsidRDefault="00F332F7">
      <w:pPr>
        <w:ind w:right="45"/>
        <w:jc w:val="both"/>
        <w:rPr>
          <w:rFonts w:ascii="Arial" w:hAnsi="Arial" w:cs="Arial"/>
          <w:bCs/>
          <w:sz w:val="22"/>
          <w:szCs w:val="22"/>
        </w:rPr>
      </w:pPr>
    </w:p>
    <w:p w14:paraId="3386535F"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43392EBD" w14:textId="77777777" w:rsidR="00F332F7" w:rsidRPr="00C1697B" w:rsidRDefault="00F332F7">
      <w:pPr>
        <w:ind w:right="45"/>
        <w:jc w:val="both"/>
        <w:rPr>
          <w:rFonts w:ascii="Arial" w:hAnsi="Arial" w:cs="Arial"/>
          <w:bCs/>
          <w:sz w:val="22"/>
          <w:szCs w:val="22"/>
        </w:rPr>
      </w:pPr>
    </w:p>
    <w:p w14:paraId="03C2F097"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d) El laudo que expida el Tribunal Arbitral deberá fundarse en derecho y por consiguiente sujetarse al contrato, a la ley, a los principios universales del derecho, a la jurisprudencia y a la doctrina. </w:t>
      </w:r>
    </w:p>
    <w:p w14:paraId="689481DB" w14:textId="77777777" w:rsidR="00F332F7" w:rsidRPr="00C1697B" w:rsidRDefault="00F332F7">
      <w:pPr>
        <w:ind w:right="45"/>
        <w:jc w:val="both"/>
        <w:rPr>
          <w:rFonts w:ascii="Arial" w:hAnsi="Arial" w:cs="Arial"/>
          <w:bCs/>
          <w:sz w:val="22"/>
          <w:szCs w:val="22"/>
        </w:rPr>
      </w:pPr>
    </w:p>
    <w:p w14:paraId="2446A6D2"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e) Las partes se obligan a acatar el laudo arbitral que se expida. </w:t>
      </w:r>
    </w:p>
    <w:p w14:paraId="457A8E38" w14:textId="77777777" w:rsidR="00F332F7" w:rsidRPr="00C1697B" w:rsidRDefault="00F332F7">
      <w:pPr>
        <w:ind w:right="45"/>
        <w:jc w:val="both"/>
        <w:rPr>
          <w:rFonts w:ascii="Arial" w:hAnsi="Arial" w:cs="Arial"/>
          <w:bCs/>
          <w:sz w:val="22"/>
          <w:szCs w:val="22"/>
        </w:rPr>
      </w:pPr>
    </w:p>
    <w:p w14:paraId="09AEE293"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f) Los costos y gastos arbitrales que genere el proceso arbitral serán cubiertos por el demandante. </w:t>
      </w:r>
    </w:p>
    <w:p w14:paraId="1536C7EB" w14:textId="77777777" w:rsidR="00F332F7" w:rsidRPr="00C1697B" w:rsidRDefault="00F332F7">
      <w:pPr>
        <w:ind w:right="45"/>
        <w:jc w:val="both"/>
        <w:rPr>
          <w:rFonts w:ascii="Arial" w:hAnsi="Arial" w:cs="Arial"/>
          <w:bCs/>
          <w:sz w:val="22"/>
          <w:szCs w:val="22"/>
        </w:rPr>
      </w:pPr>
    </w:p>
    <w:p w14:paraId="71A043C8"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2C553F73" w14:textId="77777777" w:rsidR="00F332F7" w:rsidRPr="00C1697B" w:rsidRDefault="00F332F7">
      <w:pPr>
        <w:ind w:right="45"/>
        <w:jc w:val="both"/>
        <w:rPr>
          <w:rFonts w:ascii="Arial" w:hAnsi="Arial" w:cs="Arial"/>
          <w:bCs/>
          <w:sz w:val="22"/>
          <w:szCs w:val="22"/>
        </w:rPr>
      </w:pPr>
    </w:p>
    <w:p w14:paraId="5D6FF8EA"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2BAD168E" w14:textId="77777777" w:rsidR="00F332F7" w:rsidRPr="00C1697B" w:rsidRDefault="00F332F7">
      <w:pPr>
        <w:ind w:right="45"/>
        <w:jc w:val="both"/>
        <w:rPr>
          <w:rFonts w:ascii="Arial" w:hAnsi="Arial" w:cs="Arial"/>
          <w:bCs/>
          <w:sz w:val="22"/>
          <w:szCs w:val="22"/>
        </w:rPr>
      </w:pPr>
    </w:p>
    <w:p w14:paraId="2A470E7E" w14:textId="77777777" w:rsidR="00F332F7" w:rsidRPr="00C1697B" w:rsidRDefault="00AB7E55">
      <w:pPr>
        <w:ind w:right="45"/>
        <w:jc w:val="both"/>
        <w:rPr>
          <w:rFonts w:ascii="Arial" w:hAnsi="Arial" w:cs="Arial"/>
          <w:bCs/>
          <w:sz w:val="22"/>
          <w:szCs w:val="22"/>
        </w:rPr>
      </w:pPr>
      <w:r w:rsidRPr="00C1697B">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0303C780" w14:textId="77777777" w:rsidR="00F332F7" w:rsidRPr="00C1697B" w:rsidRDefault="00F332F7">
      <w:pPr>
        <w:ind w:right="45"/>
        <w:jc w:val="both"/>
        <w:rPr>
          <w:rFonts w:ascii="Arial" w:hAnsi="Arial" w:cs="Arial"/>
          <w:bCs/>
          <w:sz w:val="22"/>
          <w:szCs w:val="22"/>
        </w:rPr>
      </w:pPr>
    </w:p>
    <w:p w14:paraId="4309372B" w14:textId="77777777" w:rsidR="00F332F7" w:rsidRPr="00C1697B" w:rsidRDefault="00AB7E55">
      <w:pPr>
        <w:ind w:right="45"/>
        <w:jc w:val="both"/>
        <w:rPr>
          <w:rFonts w:ascii="Arial" w:hAnsi="Arial" w:cs="Arial"/>
          <w:color w:val="00B0F0"/>
          <w:sz w:val="22"/>
          <w:szCs w:val="22"/>
          <w:lang w:val="es-ES"/>
        </w:rPr>
      </w:pPr>
      <w:r w:rsidRPr="00C1697B">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442BC74C" w14:textId="77777777" w:rsidR="00F332F7" w:rsidRPr="00C1697B" w:rsidRDefault="00F332F7">
      <w:pPr>
        <w:rPr>
          <w:rFonts w:ascii="Arial" w:hAnsi="Arial" w:cs="Arial"/>
          <w:b/>
          <w:sz w:val="22"/>
          <w:szCs w:val="22"/>
        </w:rPr>
      </w:pPr>
    </w:p>
    <w:p w14:paraId="5E89805B" w14:textId="53E9221D" w:rsidR="00F332F7" w:rsidRPr="00C1697B" w:rsidRDefault="00AB7E55" w:rsidP="00156698">
      <w:pPr>
        <w:pStyle w:val="Prrafodelista"/>
        <w:numPr>
          <w:ilvl w:val="0"/>
          <w:numId w:val="1"/>
        </w:numPr>
        <w:spacing w:after="0" w:line="240" w:lineRule="auto"/>
        <w:rPr>
          <w:rFonts w:ascii="Arial" w:hAnsi="Arial" w:cs="Arial"/>
          <w:b/>
        </w:rPr>
      </w:pPr>
      <w:r w:rsidRPr="00C1697B">
        <w:rPr>
          <w:rFonts w:ascii="Arial" w:hAnsi="Arial" w:cs="Arial"/>
          <w:b/>
        </w:rPr>
        <w:t>CODIGO CPC CON EL CUAL SE PUBLICA EL PROCESO</w:t>
      </w:r>
    </w:p>
    <w:p w14:paraId="5C0E036A" w14:textId="77777777" w:rsidR="00F332F7" w:rsidRPr="00C1697B" w:rsidRDefault="00F332F7">
      <w:pPr>
        <w:rPr>
          <w:rFonts w:ascii="Arial" w:hAnsi="Arial" w:cs="Arial"/>
          <w:sz w:val="22"/>
          <w:szCs w:val="22"/>
        </w:rPr>
      </w:pPr>
    </w:p>
    <w:tbl>
      <w:tblPr>
        <w:tblStyle w:val="Tablaconcuadrcula"/>
        <w:tblW w:w="9462" w:type="dxa"/>
        <w:tblInd w:w="-176" w:type="dxa"/>
        <w:tblLayout w:type="fixed"/>
        <w:tblLook w:val="04A0" w:firstRow="1" w:lastRow="0" w:firstColumn="1" w:lastColumn="0" w:noHBand="0" w:noVBand="1"/>
      </w:tblPr>
      <w:tblGrid>
        <w:gridCol w:w="1752"/>
        <w:gridCol w:w="4894"/>
        <w:gridCol w:w="2816"/>
      </w:tblGrid>
      <w:tr w:rsidR="00F332F7" w:rsidRPr="00C1697B" w14:paraId="48E98193" w14:textId="77777777">
        <w:trPr>
          <w:trHeight w:val="300"/>
        </w:trPr>
        <w:tc>
          <w:tcPr>
            <w:tcW w:w="1752" w:type="dxa"/>
            <w:noWrap/>
          </w:tcPr>
          <w:p w14:paraId="20A5E9FA" w14:textId="77777777" w:rsidR="00F332F7" w:rsidRPr="00C1697B" w:rsidRDefault="00AB7E55">
            <w:pPr>
              <w:tabs>
                <w:tab w:val="left" w:pos="2280"/>
              </w:tabs>
              <w:rPr>
                <w:rFonts w:ascii="Arial" w:hAnsi="Arial" w:cs="Arial"/>
                <w:b/>
                <w:bCs/>
                <w:sz w:val="22"/>
                <w:szCs w:val="22"/>
              </w:rPr>
            </w:pPr>
            <w:r w:rsidRPr="00C1697B">
              <w:rPr>
                <w:rFonts w:ascii="Arial" w:hAnsi="Arial" w:cs="Arial"/>
                <w:b/>
                <w:bCs/>
                <w:sz w:val="22"/>
                <w:szCs w:val="22"/>
              </w:rPr>
              <w:lastRenderedPageBreak/>
              <w:t>CÓDIGO</w:t>
            </w:r>
          </w:p>
        </w:tc>
        <w:tc>
          <w:tcPr>
            <w:tcW w:w="4894" w:type="dxa"/>
            <w:noWrap/>
          </w:tcPr>
          <w:p w14:paraId="180DE7F3" w14:textId="77777777" w:rsidR="00F332F7" w:rsidRPr="00C1697B" w:rsidRDefault="00AB7E55">
            <w:pPr>
              <w:tabs>
                <w:tab w:val="left" w:pos="2280"/>
              </w:tabs>
              <w:jc w:val="center"/>
              <w:rPr>
                <w:rFonts w:ascii="Arial" w:hAnsi="Arial" w:cs="Arial"/>
                <w:b/>
                <w:bCs/>
                <w:sz w:val="22"/>
                <w:szCs w:val="22"/>
              </w:rPr>
            </w:pPr>
            <w:r w:rsidRPr="00C1697B">
              <w:rPr>
                <w:rFonts w:ascii="Arial" w:hAnsi="Arial" w:cs="Arial"/>
                <w:b/>
                <w:bCs/>
                <w:sz w:val="22"/>
                <w:szCs w:val="22"/>
              </w:rPr>
              <w:t>C</w:t>
            </w:r>
            <w:r w:rsidRPr="00C1697B">
              <w:rPr>
                <w:rFonts w:ascii="Arial" w:hAnsi="Arial" w:cs="Arial"/>
                <w:b/>
                <w:bCs/>
                <w:sz w:val="22"/>
                <w:szCs w:val="22"/>
                <w:lang w:val="es-ES"/>
              </w:rPr>
              <w:t>NOMBRE DEL CPC</w:t>
            </w:r>
            <w:r w:rsidRPr="00C1697B">
              <w:rPr>
                <w:rFonts w:ascii="Arial" w:hAnsi="Arial" w:cs="Arial"/>
                <w:b/>
                <w:bCs/>
                <w:sz w:val="22"/>
                <w:szCs w:val="22"/>
              </w:rPr>
              <w:t>:</w:t>
            </w:r>
          </w:p>
        </w:tc>
        <w:tc>
          <w:tcPr>
            <w:tcW w:w="2816" w:type="dxa"/>
            <w:noWrap/>
          </w:tcPr>
          <w:p w14:paraId="68881DBB" w14:textId="77777777" w:rsidR="00F332F7" w:rsidRPr="00C1697B" w:rsidRDefault="00AB7E55">
            <w:pPr>
              <w:tabs>
                <w:tab w:val="left" w:pos="2280"/>
              </w:tabs>
              <w:jc w:val="center"/>
              <w:rPr>
                <w:rFonts w:ascii="Arial" w:hAnsi="Arial" w:cs="Arial"/>
                <w:b/>
                <w:bCs/>
                <w:sz w:val="22"/>
                <w:szCs w:val="22"/>
              </w:rPr>
            </w:pPr>
            <w:r w:rsidRPr="00C1697B">
              <w:rPr>
                <w:rFonts w:ascii="Arial" w:hAnsi="Arial" w:cs="Arial"/>
                <w:b/>
                <w:bCs/>
                <w:sz w:val="22"/>
                <w:szCs w:val="22"/>
                <w:lang w:val="es-ES"/>
              </w:rPr>
              <w:t>Porcentaje establecido en el Clasificador</w:t>
            </w:r>
          </w:p>
        </w:tc>
      </w:tr>
      <w:tr w:rsidR="00F332F7" w:rsidRPr="00C1697B" w14:paraId="2DC0F97C" w14:textId="77777777">
        <w:trPr>
          <w:trHeight w:val="300"/>
        </w:trPr>
        <w:tc>
          <w:tcPr>
            <w:tcW w:w="1752" w:type="dxa"/>
            <w:noWrap/>
            <w:vAlign w:val="center"/>
          </w:tcPr>
          <w:p w14:paraId="411CBACC" w14:textId="77777777" w:rsidR="00F332F7" w:rsidRPr="00C1697B" w:rsidRDefault="00AB7E55">
            <w:pPr>
              <w:rPr>
                <w:rFonts w:ascii="Arial" w:hAnsi="Arial" w:cs="Arial"/>
                <w:sz w:val="22"/>
                <w:szCs w:val="22"/>
              </w:rPr>
            </w:pPr>
            <w:r w:rsidRPr="00C1697B">
              <w:rPr>
                <w:rFonts w:ascii="Arial" w:hAnsi="Arial" w:cs="Arial"/>
                <w:color w:val="00B0F0"/>
                <w:sz w:val="22"/>
                <w:szCs w:val="22"/>
              </w:rPr>
              <w:t>2823612222</w:t>
            </w:r>
          </w:p>
        </w:tc>
        <w:tc>
          <w:tcPr>
            <w:tcW w:w="4894" w:type="dxa"/>
            <w:noWrap/>
            <w:vAlign w:val="center"/>
          </w:tcPr>
          <w:p w14:paraId="0636E826" w14:textId="77777777" w:rsidR="00F332F7" w:rsidRPr="00C1697B" w:rsidRDefault="00AB7E55">
            <w:pPr>
              <w:jc w:val="center"/>
              <w:rPr>
                <w:rFonts w:ascii="Arial" w:hAnsi="Arial" w:cs="Arial"/>
                <w:color w:val="00B0F0"/>
                <w:sz w:val="22"/>
                <w:szCs w:val="22"/>
              </w:rPr>
            </w:pPr>
            <w:r w:rsidRPr="00C1697B">
              <w:rPr>
                <w:rFonts w:ascii="Arial" w:hAnsi="Arial" w:cs="Arial"/>
                <w:color w:val="00B0F0"/>
                <w:sz w:val="22"/>
                <w:szCs w:val="22"/>
              </w:rPr>
              <w:t>DESCRIPCIÒN DEL CPC-CLASIFICADOR</w:t>
            </w:r>
          </w:p>
        </w:tc>
        <w:tc>
          <w:tcPr>
            <w:tcW w:w="2816" w:type="dxa"/>
            <w:noWrap/>
            <w:vAlign w:val="center"/>
          </w:tcPr>
          <w:p w14:paraId="0374AA96" w14:textId="77777777" w:rsidR="00F332F7" w:rsidRPr="00C1697B" w:rsidRDefault="00AB7E55">
            <w:pPr>
              <w:jc w:val="center"/>
              <w:rPr>
                <w:rFonts w:ascii="Arial" w:hAnsi="Arial" w:cs="Arial"/>
                <w:color w:val="00B0F0"/>
                <w:sz w:val="22"/>
                <w:szCs w:val="22"/>
              </w:rPr>
            </w:pPr>
            <w:r w:rsidRPr="00C1697B">
              <w:rPr>
                <w:rFonts w:ascii="Arial" w:hAnsi="Arial" w:cs="Arial"/>
                <w:color w:val="00B0F0"/>
                <w:sz w:val="22"/>
                <w:szCs w:val="22"/>
                <w:lang w:val="es-ES"/>
              </w:rPr>
              <w:t>0%</w:t>
            </w:r>
          </w:p>
        </w:tc>
      </w:tr>
    </w:tbl>
    <w:p w14:paraId="4A7196B5" w14:textId="77777777" w:rsidR="00F332F7" w:rsidRPr="00C1697B" w:rsidRDefault="00F332F7">
      <w:pPr>
        <w:rPr>
          <w:rFonts w:ascii="Arial" w:hAnsi="Arial" w:cs="Arial"/>
          <w:sz w:val="22"/>
          <w:szCs w:val="22"/>
        </w:rPr>
      </w:pPr>
    </w:p>
    <w:p w14:paraId="02AF7533" w14:textId="3873756F" w:rsidR="00F332F7" w:rsidRPr="00C1697B" w:rsidRDefault="00AB7E55" w:rsidP="00156698">
      <w:pPr>
        <w:pStyle w:val="Prrafodelista"/>
        <w:numPr>
          <w:ilvl w:val="0"/>
          <w:numId w:val="1"/>
        </w:numPr>
        <w:spacing w:after="0" w:line="240" w:lineRule="auto"/>
        <w:rPr>
          <w:rFonts w:ascii="Arial" w:hAnsi="Arial" w:cs="Arial"/>
        </w:rPr>
      </w:pPr>
      <w:r w:rsidRPr="00C1697B">
        <w:rPr>
          <w:rFonts w:ascii="Arial" w:hAnsi="Arial" w:cs="Arial"/>
          <w:b/>
        </w:rPr>
        <w:t>FORMA DE PRESENTACIÒN DE LA OFERTA:</w:t>
      </w:r>
    </w:p>
    <w:p w14:paraId="202FD808" w14:textId="77777777" w:rsidR="00F332F7" w:rsidRPr="00C1697B" w:rsidRDefault="00F332F7">
      <w:pPr>
        <w:rPr>
          <w:rFonts w:ascii="Arial" w:hAnsi="Arial" w:cs="Arial"/>
          <w:b/>
          <w:sz w:val="22"/>
          <w:szCs w:val="22"/>
        </w:rPr>
      </w:pPr>
    </w:p>
    <w:p w14:paraId="667F6EB7" w14:textId="77777777" w:rsidR="00F332F7" w:rsidRPr="00C1697B" w:rsidRDefault="00AB7E55">
      <w:pPr>
        <w:jc w:val="both"/>
        <w:rPr>
          <w:rFonts w:ascii="Arial" w:hAnsi="Arial" w:cs="Arial"/>
          <w:sz w:val="22"/>
          <w:szCs w:val="22"/>
        </w:rPr>
      </w:pPr>
      <w:r w:rsidRPr="00C1697B">
        <w:rPr>
          <w:rFonts w:ascii="Arial" w:hAnsi="Arial" w:cs="Arial"/>
          <w:sz w:val="22"/>
          <w:szCs w:val="22"/>
        </w:rPr>
        <w:t xml:space="preserve">La </w:t>
      </w:r>
      <w:r w:rsidRPr="00C1697B">
        <w:rPr>
          <w:rFonts w:ascii="Arial" w:hAnsi="Arial" w:cs="Arial"/>
          <w:sz w:val="22"/>
          <w:szCs w:val="22"/>
          <w:lang w:val="es-ES"/>
        </w:rPr>
        <w:t>Universidad Técnica del Norte</w:t>
      </w:r>
      <w:r w:rsidRPr="00C1697B">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deberá contener los formatos actualizados de los formularios emitidos por el SERCOP y que se adjuntan al pliego.</w:t>
      </w:r>
    </w:p>
    <w:p w14:paraId="41C76215" w14:textId="77777777" w:rsidR="00F332F7" w:rsidRPr="00C1697B" w:rsidRDefault="00F332F7">
      <w:pPr>
        <w:jc w:val="both"/>
        <w:rPr>
          <w:rFonts w:ascii="Arial" w:hAnsi="Arial" w:cs="Arial"/>
          <w:sz w:val="22"/>
          <w:szCs w:val="22"/>
        </w:rPr>
      </w:pPr>
    </w:p>
    <w:p w14:paraId="190AA649" w14:textId="7A60C221" w:rsidR="00F332F7" w:rsidRPr="00C1697B" w:rsidRDefault="00AB7E55" w:rsidP="00156698">
      <w:pPr>
        <w:pStyle w:val="Prrafodelista"/>
        <w:numPr>
          <w:ilvl w:val="0"/>
          <w:numId w:val="1"/>
        </w:numPr>
        <w:spacing w:after="0" w:line="240" w:lineRule="auto"/>
        <w:rPr>
          <w:rFonts w:ascii="Arial" w:hAnsi="Arial" w:cs="Arial"/>
          <w:b/>
        </w:rPr>
      </w:pPr>
      <w:r w:rsidRPr="00C1697B">
        <w:rPr>
          <w:rFonts w:ascii="Arial" w:hAnsi="Arial" w:cs="Arial"/>
          <w:b/>
        </w:rPr>
        <w:t>EQUIPOS E INSTRUMENTOS DISPONIBLES (EQUIPO MÍNIMO):</w:t>
      </w:r>
    </w:p>
    <w:p w14:paraId="4899EC27" w14:textId="77777777" w:rsidR="00F332F7" w:rsidRPr="00C1697B" w:rsidRDefault="00F332F7">
      <w:pPr>
        <w:rPr>
          <w:rFonts w:ascii="Arial" w:hAnsi="Arial" w:cs="Arial"/>
          <w:b/>
          <w:sz w:val="22"/>
          <w:szCs w:val="22"/>
        </w:rPr>
      </w:pPr>
    </w:p>
    <w:p w14:paraId="54055F65" w14:textId="77777777" w:rsidR="00F332F7" w:rsidRPr="00C1697B" w:rsidRDefault="00AB7E55">
      <w:pPr>
        <w:ind w:left="142"/>
        <w:jc w:val="both"/>
        <w:rPr>
          <w:rFonts w:ascii="Arial" w:hAnsi="Arial" w:cs="Arial"/>
          <w:color w:val="00B0F0"/>
          <w:sz w:val="22"/>
          <w:szCs w:val="22"/>
        </w:rPr>
      </w:pPr>
      <w:r w:rsidRPr="00C1697B">
        <w:rPr>
          <w:rFonts w:ascii="Arial" w:hAnsi="Arial" w:cs="Arial"/>
          <w:color w:val="00B0F0"/>
          <w:sz w:val="22"/>
          <w:szCs w:val="22"/>
        </w:rPr>
        <w:t>Determinar el equipo mínimo que se considera necesario para la ejecución del contrato, las características son aquellas especificaciones mínimas o básicas que debe cumplir dichos equipos.</w:t>
      </w:r>
    </w:p>
    <w:p w14:paraId="6D298D9D" w14:textId="77777777" w:rsidR="00F332F7" w:rsidRPr="00C1697B" w:rsidRDefault="00F332F7">
      <w:pPr>
        <w:ind w:left="142" w:hanging="424"/>
        <w:jc w:val="both"/>
        <w:rPr>
          <w:rFonts w:ascii="Arial" w:hAnsi="Arial" w:cs="Arial"/>
          <w:color w:val="00B0F0"/>
          <w:sz w:val="22"/>
          <w:szCs w:val="22"/>
        </w:rPr>
      </w:pPr>
    </w:p>
    <w:p w14:paraId="6E2ABDC3" w14:textId="77777777" w:rsidR="00F332F7" w:rsidRPr="00C1697B" w:rsidRDefault="00AB7E55">
      <w:pPr>
        <w:ind w:left="142"/>
        <w:jc w:val="both"/>
        <w:rPr>
          <w:rFonts w:ascii="Arial" w:hAnsi="Arial" w:cs="Arial"/>
          <w:color w:val="00B0F0"/>
          <w:sz w:val="22"/>
          <w:szCs w:val="22"/>
        </w:rPr>
      </w:pPr>
      <w:r w:rsidRPr="00C1697B">
        <w:rPr>
          <w:rFonts w:ascii="Arial" w:hAnsi="Arial" w:cs="Arial"/>
          <w:color w:val="00B0F0"/>
          <w:sz w:val="22"/>
          <w:szCs w:val="22"/>
        </w:rPr>
        <w:t>De no ser necesario un equipo mínimo, poner: NO APLICA.</w:t>
      </w:r>
    </w:p>
    <w:p w14:paraId="78BEDA3F" w14:textId="77777777" w:rsidR="00F332F7" w:rsidRPr="00C1697B" w:rsidRDefault="00F332F7">
      <w:pPr>
        <w:ind w:left="142" w:hanging="424"/>
        <w:jc w:val="both"/>
        <w:rPr>
          <w:rFonts w:ascii="Arial" w:hAnsi="Arial" w:cs="Arial"/>
          <w:color w:val="00B0F0"/>
          <w:sz w:val="22"/>
          <w:szCs w:val="22"/>
        </w:rPr>
      </w:pPr>
    </w:p>
    <w:p w14:paraId="4CC79F31" w14:textId="77777777" w:rsidR="00F332F7" w:rsidRPr="00C1697B" w:rsidRDefault="00AB7E55">
      <w:pPr>
        <w:ind w:left="142"/>
        <w:jc w:val="both"/>
        <w:rPr>
          <w:rFonts w:ascii="Arial" w:hAnsi="Arial" w:cs="Arial"/>
          <w:sz w:val="22"/>
          <w:szCs w:val="22"/>
        </w:rPr>
      </w:pPr>
      <w:r w:rsidRPr="00C1697B">
        <w:rPr>
          <w:rFonts w:ascii="Arial" w:hAnsi="Arial" w:cs="Arial"/>
          <w:sz w:val="22"/>
          <w:szCs w:val="22"/>
        </w:rPr>
        <w:t>Adjuntar a la oferta la documentación (título de propiedad, factura, entre otros) que justifique la propiedad de cada bien solicitado como equipo mínimo. En caso de no ser propietario, adjuntar contrato de arrendamiento, compromiso de arrendamiento de los bienes o compromiso de compra venta, suscrito entre el oferente y el arrendador.</w:t>
      </w:r>
    </w:p>
    <w:p w14:paraId="213301D4" w14:textId="77777777" w:rsidR="00F332F7" w:rsidRPr="00C1697B" w:rsidRDefault="00F332F7">
      <w:pPr>
        <w:ind w:left="142"/>
        <w:jc w:val="both"/>
        <w:rPr>
          <w:rFonts w:ascii="Arial" w:hAnsi="Arial" w:cs="Arial"/>
          <w:sz w:val="22"/>
          <w:szCs w:val="22"/>
        </w:rPr>
      </w:pPr>
    </w:p>
    <w:p w14:paraId="3CD9F27D" w14:textId="77777777" w:rsidR="00F332F7" w:rsidRPr="00C1697B" w:rsidRDefault="00AB7E55">
      <w:pPr>
        <w:ind w:left="142"/>
        <w:jc w:val="both"/>
        <w:rPr>
          <w:rFonts w:ascii="Arial" w:hAnsi="Arial" w:cs="Arial"/>
          <w:color w:val="00B0F0"/>
          <w:sz w:val="22"/>
          <w:szCs w:val="22"/>
        </w:rPr>
      </w:pPr>
      <w:r w:rsidRPr="00C1697B">
        <w:rPr>
          <w:rFonts w:ascii="Arial" w:hAnsi="Arial" w:cs="Arial"/>
          <w:color w:val="00B0F0"/>
          <w:sz w:val="22"/>
          <w:szCs w:val="22"/>
        </w:rPr>
        <w:t>En las características se debe colocar cual es la especificación mínima que ese equipo debe cumplir.</w:t>
      </w:r>
    </w:p>
    <w:p w14:paraId="10388266" w14:textId="77777777" w:rsidR="00F332F7" w:rsidRPr="00C1697B" w:rsidRDefault="00F332F7">
      <w:pPr>
        <w:tabs>
          <w:tab w:val="left" w:pos="3254"/>
        </w:tabs>
        <w:rPr>
          <w:rFonts w:ascii="Arial" w:hAnsi="Arial" w:cs="Arial"/>
          <w:sz w:val="22"/>
          <w:szCs w:val="22"/>
        </w:rPr>
      </w:pPr>
    </w:p>
    <w:tbl>
      <w:tblPr>
        <w:tblStyle w:val="Tablaconcuadrcula"/>
        <w:tblW w:w="5000" w:type="pct"/>
        <w:tblLook w:val="04A0" w:firstRow="1" w:lastRow="0" w:firstColumn="1" w:lastColumn="0" w:noHBand="0" w:noVBand="1"/>
      </w:tblPr>
      <w:tblGrid>
        <w:gridCol w:w="716"/>
        <w:gridCol w:w="3726"/>
        <w:gridCol w:w="2215"/>
        <w:gridCol w:w="2403"/>
      </w:tblGrid>
      <w:tr w:rsidR="00F332F7" w:rsidRPr="00C1697B" w14:paraId="7D63BD52" w14:textId="77777777">
        <w:tc>
          <w:tcPr>
            <w:tcW w:w="387" w:type="pct"/>
          </w:tcPr>
          <w:p w14:paraId="62EF467D"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NRO.</w:t>
            </w:r>
          </w:p>
        </w:tc>
        <w:tc>
          <w:tcPr>
            <w:tcW w:w="2059" w:type="pct"/>
          </w:tcPr>
          <w:p w14:paraId="10701589"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DESCRIPCIÓN</w:t>
            </w:r>
          </w:p>
        </w:tc>
        <w:tc>
          <w:tcPr>
            <w:tcW w:w="1225" w:type="pct"/>
          </w:tcPr>
          <w:p w14:paraId="36F6E05E"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CANTIDAD</w:t>
            </w:r>
          </w:p>
        </w:tc>
        <w:tc>
          <w:tcPr>
            <w:tcW w:w="1330" w:type="pct"/>
          </w:tcPr>
          <w:p w14:paraId="380A4772"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CARACTERÍSTICAS</w:t>
            </w:r>
          </w:p>
        </w:tc>
      </w:tr>
      <w:tr w:rsidR="00F332F7" w:rsidRPr="00C1697B" w14:paraId="52989070" w14:textId="77777777">
        <w:tc>
          <w:tcPr>
            <w:tcW w:w="387" w:type="pct"/>
          </w:tcPr>
          <w:p w14:paraId="7662FBFB" w14:textId="77777777" w:rsidR="00F332F7" w:rsidRPr="00C1697B" w:rsidRDefault="00F332F7">
            <w:pPr>
              <w:tabs>
                <w:tab w:val="left" w:pos="3254"/>
              </w:tabs>
              <w:rPr>
                <w:rFonts w:ascii="Arial" w:hAnsi="Arial" w:cs="Arial"/>
                <w:sz w:val="20"/>
                <w:szCs w:val="20"/>
              </w:rPr>
            </w:pPr>
          </w:p>
        </w:tc>
        <w:tc>
          <w:tcPr>
            <w:tcW w:w="2059" w:type="pct"/>
          </w:tcPr>
          <w:p w14:paraId="4E69BC80" w14:textId="77777777" w:rsidR="00F332F7" w:rsidRPr="00C1697B" w:rsidRDefault="00F332F7">
            <w:pPr>
              <w:tabs>
                <w:tab w:val="left" w:pos="3254"/>
              </w:tabs>
              <w:rPr>
                <w:rFonts w:ascii="Arial" w:hAnsi="Arial" w:cs="Arial"/>
                <w:sz w:val="20"/>
                <w:szCs w:val="20"/>
              </w:rPr>
            </w:pPr>
          </w:p>
        </w:tc>
        <w:tc>
          <w:tcPr>
            <w:tcW w:w="1225" w:type="pct"/>
          </w:tcPr>
          <w:p w14:paraId="49715F21" w14:textId="77777777" w:rsidR="00F332F7" w:rsidRPr="00C1697B" w:rsidRDefault="00F332F7">
            <w:pPr>
              <w:tabs>
                <w:tab w:val="left" w:pos="3254"/>
              </w:tabs>
              <w:rPr>
                <w:rFonts w:ascii="Arial" w:hAnsi="Arial" w:cs="Arial"/>
                <w:sz w:val="20"/>
                <w:szCs w:val="20"/>
              </w:rPr>
            </w:pPr>
          </w:p>
        </w:tc>
        <w:tc>
          <w:tcPr>
            <w:tcW w:w="1330" w:type="pct"/>
          </w:tcPr>
          <w:p w14:paraId="1D5B4CA8" w14:textId="77777777" w:rsidR="00F332F7" w:rsidRPr="00C1697B" w:rsidRDefault="00F332F7">
            <w:pPr>
              <w:tabs>
                <w:tab w:val="left" w:pos="3254"/>
              </w:tabs>
              <w:rPr>
                <w:rFonts w:ascii="Arial" w:hAnsi="Arial" w:cs="Arial"/>
                <w:sz w:val="20"/>
                <w:szCs w:val="20"/>
              </w:rPr>
            </w:pPr>
          </w:p>
        </w:tc>
      </w:tr>
      <w:tr w:rsidR="00F332F7" w:rsidRPr="00C1697B" w14:paraId="2C943679" w14:textId="77777777">
        <w:tc>
          <w:tcPr>
            <w:tcW w:w="387" w:type="pct"/>
          </w:tcPr>
          <w:p w14:paraId="41E9F67F" w14:textId="77777777" w:rsidR="00F332F7" w:rsidRPr="00C1697B" w:rsidRDefault="00F332F7">
            <w:pPr>
              <w:tabs>
                <w:tab w:val="left" w:pos="3254"/>
              </w:tabs>
              <w:rPr>
                <w:rFonts w:ascii="Arial" w:hAnsi="Arial" w:cs="Arial"/>
                <w:sz w:val="20"/>
                <w:szCs w:val="20"/>
              </w:rPr>
            </w:pPr>
          </w:p>
        </w:tc>
        <w:tc>
          <w:tcPr>
            <w:tcW w:w="2059" w:type="pct"/>
          </w:tcPr>
          <w:p w14:paraId="47A24FDC" w14:textId="77777777" w:rsidR="00F332F7" w:rsidRPr="00C1697B" w:rsidRDefault="00F332F7">
            <w:pPr>
              <w:tabs>
                <w:tab w:val="left" w:pos="3254"/>
              </w:tabs>
              <w:rPr>
                <w:rFonts w:ascii="Arial" w:hAnsi="Arial" w:cs="Arial"/>
                <w:sz w:val="20"/>
                <w:szCs w:val="20"/>
              </w:rPr>
            </w:pPr>
          </w:p>
        </w:tc>
        <w:tc>
          <w:tcPr>
            <w:tcW w:w="1225" w:type="pct"/>
          </w:tcPr>
          <w:p w14:paraId="38DE9013" w14:textId="77777777" w:rsidR="00F332F7" w:rsidRPr="00C1697B" w:rsidRDefault="00F332F7">
            <w:pPr>
              <w:tabs>
                <w:tab w:val="left" w:pos="3254"/>
              </w:tabs>
              <w:rPr>
                <w:rFonts w:ascii="Arial" w:hAnsi="Arial" w:cs="Arial"/>
                <w:sz w:val="20"/>
                <w:szCs w:val="20"/>
              </w:rPr>
            </w:pPr>
          </w:p>
        </w:tc>
        <w:tc>
          <w:tcPr>
            <w:tcW w:w="1330" w:type="pct"/>
          </w:tcPr>
          <w:p w14:paraId="4D4A0AFC" w14:textId="77777777" w:rsidR="00F332F7" w:rsidRPr="00C1697B" w:rsidRDefault="00F332F7">
            <w:pPr>
              <w:tabs>
                <w:tab w:val="left" w:pos="3254"/>
              </w:tabs>
              <w:rPr>
                <w:rFonts w:ascii="Arial" w:hAnsi="Arial" w:cs="Arial"/>
                <w:sz w:val="20"/>
                <w:szCs w:val="20"/>
              </w:rPr>
            </w:pPr>
          </w:p>
        </w:tc>
      </w:tr>
      <w:tr w:rsidR="00F332F7" w:rsidRPr="00C1697B" w14:paraId="11E83DCB" w14:textId="77777777">
        <w:tc>
          <w:tcPr>
            <w:tcW w:w="387" w:type="pct"/>
          </w:tcPr>
          <w:p w14:paraId="4CFA7A07" w14:textId="77777777" w:rsidR="00F332F7" w:rsidRPr="00C1697B" w:rsidRDefault="00F332F7">
            <w:pPr>
              <w:tabs>
                <w:tab w:val="left" w:pos="3254"/>
              </w:tabs>
              <w:rPr>
                <w:rFonts w:ascii="Arial" w:hAnsi="Arial" w:cs="Arial"/>
                <w:sz w:val="20"/>
                <w:szCs w:val="20"/>
              </w:rPr>
            </w:pPr>
          </w:p>
        </w:tc>
        <w:tc>
          <w:tcPr>
            <w:tcW w:w="2059" w:type="pct"/>
          </w:tcPr>
          <w:p w14:paraId="40282F9E" w14:textId="77777777" w:rsidR="00F332F7" w:rsidRPr="00C1697B" w:rsidRDefault="00F332F7">
            <w:pPr>
              <w:tabs>
                <w:tab w:val="left" w:pos="3254"/>
              </w:tabs>
              <w:rPr>
                <w:rFonts w:ascii="Arial" w:hAnsi="Arial" w:cs="Arial"/>
                <w:sz w:val="20"/>
                <w:szCs w:val="20"/>
              </w:rPr>
            </w:pPr>
          </w:p>
        </w:tc>
        <w:tc>
          <w:tcPr>
            <w:tcW w:w="1225" w:type="pct"/>
          </w:tcPr>
          <w:p w14:paraId="60B78867" w14:textId="77777777" w:rsidR="00F332F7" w:rsidRPr="00C1697B" w:rsidRDefault="00F332F7">
            <w:pPr>
              <w:tabs>
                <w:tab w:val="left" w:pos="3254"/>
              </w:tabs>
              <w:rPr>
                <w:rFonts w:ascii="Arial" w:hAnsi="Arial" w:cs="Arial"/>
                <w:sz w:val="20"/>
                <w:szCs w:val="20"/>
              </w:rPr>
            </w:pPr>
          </w:p>
        </w:tc>
        <w:tc>
          <w:tcPr>
            <w:tcW w:w="1330" w:type="pct"/>
          </w:tcPr>
          <w:p w14:paraId="7BF8C69C" w14:textId="77777777" w:rsidR="00F332F7" w:rsidRPr="00C1697B" w:rsidRDefault="00F332F7">
            <w:pPr>
              <w:tabs>
                <w:tab w:val="left" w:pos="3254"/>
              </w:tabs>
              <w:rPr>
                <w:rFonts w:ascii="Arial" w:hAnsi="Arial" w:cs="Arial"/>
                <w:sz w:val="20"/>
                <w:szCs w:val="20"/>
              </w:rPr>
            </w:pPr>
          </w:p>
        </w:tc>
      </w:tr>
    </w:tbl>
    <w:p w14:paraId="69E26B8C" w14:textId="77777777" w:rsidR="00F332F7" w:rsidRPr="00C1697B" w:rsidRDefault="00F332F7">
      <w:pPr>
        <w:pStyle w:val="Prrafodelista"/>
        <w:spacing w:after="0" w:line="240" w:lineRule="auto"/>
        <w:ind w:left="0"/>
        <w:rPr>
          <w:rFonts w:ascii="Arial" w:hAnsi="Arial" w:cs="Arial"/>
        </w:rPr>
      </w:pPr>
    </w:p>
    <w:p w14:paraId="2E44C1A3" w14:textId="3C2AFD42" w:rsidR="00F332F7" w:rsidRPr="00C1697B" w:rsidRDefault="00AB7E55" w:rsidP="00156698">
      <w:pPr>
        <w:pStyle w:val="Prrafodelista"/>
        <w:numPr>
          <w:ilvl w:val="0"/>
          <w:numId w:val="1"/>
        </w:numPr>
        <w:spacing w:after="0" w:line="240" w:lineRule="auto"/>
        <w:rPr>
          <w:rFonts w:ascii="Arial" w:hAnsi="Arial" w:cs="Arial"/>
        </w:rPr>
      </w:pPr>
      <w:r w:rsidRPr="00C1697B">
        <w:rPr>
          <w:rFonts w:ascii="Arial" w:hAnsi="Arial" w:cs="Arial"/>
          <w:b/>
        </w:rPr>
        <w:t>PERSONAL TÉCNICO MÍNIMO:</w:t>
      </w:r>
    </w:p>
    <w:p w14:paraId="1EC553A6" w14:textId="77777777" w:rsidR="00F332F7" w:rsidRPr="00C1697B" w:rsidRDefault="00F332F7">
      <w:pPr>
        <w:rPr>
          <w:rFonts w:ascii="Arial" w:hAnsi="Arial" w:cs="Arial"/>
          <w:sz w:val="22"/>
          <w:szCs w:val="22"/>
        </w:rPr>
      </w:pPr>
    </w:p>
    <w:p w14:paraId="1326BB15" w14:textId="77777777" w:rsidR="00F332F7" w:rsidRPr="00C1697B" w:rsidRDefault="00AB7E55">
      <w:pPr>
        <w:ind w:left="142"/>
        <w:jc w:val="both"/>
        <w:rPr>
          <w:rFonts w:ascii="Arial" w:hAnsi="Arial" w:cs="Arial"/>
          <w:sz w:val="22"/>
          <w:szCs w:val="22"/>
        </w:rPr>
      </w:pPr>
      <w:r w:rsidRPr="00C1697B">
        <w:rPr>
          <w:rFonts w:ascii="Arial" w:hAnsi="Arial" w:cs="Arial"/>
          <w:sz w:val="22"/>
          <w:szCs w:val="22"/>
        </w:rPr>
        <w:t>Adjuntar documentación de respaldo (</w:t>
      </w:r>
      <w:r w:rsidRPr="00C1697B">
        <w:rPr>
          <w:rFonts w:ascii="Arial" w:hAnsi="Arial" w:cs="Arial"/>
          <w:color w:val="00B0F0"/>
          <w:sz w:val="22"/>
          <w:szCs w:val="22"/>
        </w:rPr>
        <w:t>hoja de vida y documentación</w:t>
      </w:r>
      <w:r w:rsidRPr="00C1697B">
        <w:rPr>
          <w:rFonts w:ascii="Arial" w:hAnsi="Arial" w:cs="Arial"/>
          <w:sz w:val="22"/>
          <w:szCs w:val="22"/>
        </w:rPr>
        <w:t>) en la que se identifique el cumplimiento de lo solicitado:</w:t>
      </w:r>
    </w:p>
    <w:p w14:paraId="4FE3DBCF" w14:textId="77777777" w:rsidR="00F332F7" w:rsidRPr="00C1697B" w:rsidRDefault="00F332F7">
      <w:pPr>
        <w:ind w:left="142" w:hanging="424"/>
        <w:jc w:val="both"/>
        <w:rPr>
          <w:rFonts w:ascii="Arial" w:hAnsi="Arial" w:cs="Arial"/>
          <w:sz w:val="22"/>
          <w:szCs w:val="22"/>
        </w:rPr>
      </w:pPr>
    </w:p>
    <w:p w14:paraId="73748377" w14:textId="77777777" w:rsidR="00F332F7" w:rsidRPr="00C1697B" w:rsidRDefault="00AB7E55">
      <w:pPr>
        <w:ind w:left="142"/>
        <w:jc w:val="both"/>
        <w:rPr>
          <w:rFonts w:ascii="Arial" w:hAnsi="Arial" w:cs="Arial"/>
          <w:sz w:val="22"/>
          <w:szCs w:val="22"/>
        </w:rPr>
      </w:pPr>
      <w:r w:rsidRPr="00C1697B">
        <w:rPr>
          <w:rFonts w:ascii="Arial" w:hAnsi="Arial" w:cs="Arial"/>
          <w:color w:val="00B0F0"/>
          <w:sz w:val="22"/>
          <w:szCs w:val="22"/>
        </w:rPr>
        <w:t>De no ser necesario el personal técnico mínimo, poner: NO APLICA.</w:t>
      </w:r>
    </w:p>
    <w:p w14:paraId="57E46251" w14:textId="77777777" w:rsidR="00F332F7" w:rsidRPr="00C1697B" w:rsidRDefault="00F332F7">
      <w:pPr>
        <w:rPr>
          <w:rFonts w:ascii="Arial" w:hAnsi="Arial" w:cs="Arial"/>
          <w:sz w:val="22"/>
          <w:szCs w:val="22"/>
        </w:rPr>
      </w:pPr>
    </w:p>
    <w:tbl>
      <w:tblPr>
        <w:tblStyle w:val="Tablaconcuadrcula"/>
        <w:tblW w:w="5000" w:type="pct"/>
        <w:tblLook w:val="04A0" w:firstRow="1" w:lastRow="0" w:firstColumn="1" w:lastColumn="0" w:noHBand="0" w:noVBand="1"/>
      </w:tblPr>
      <w:tblGrid>
        <w:gridCol w:w="805"/>
        <w:gridCol w:w="2819"/>
        <w:gridCol w:w="1812"/>
        <w:gridCol w:w="1812"/>
        <w:gridCol w:w="1812"/>
      </w:tblGrid>
      <w:tr w:rsidR="00F332F7" w:rsidRPr="00C1697B" w14:paraId="418E1AB7" w14:textId="77777777">
        <w:tc>
          <w:tcPr>
            <w:tcW w:w="444" w:type="pct"/>
          </w:tcPr>
          <w:p w14:paraId="6F9CA174"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NRO.</w:t>
            </w:r>
          </w:p>
        </w:tc>
        <w:tc>
          <w:tcPr>
            <w:tcW w:w="1556" w:type="pct"/>
          </w:tcPr>
          <w:p w14:paraId="66EACBC9"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FUNCIÓN</w:t>
            </w:r>
          </w:p>
        </w:tc>
        <w:tc>
          <w:tcPr>
            <w:tcW w:w="1000" w:type="pct"/>
          </w:tcPr>
          <w:p w14:paraId="5898C68B"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NIVEL DE ESTUDIO</w:t>
            </w:r>
          </w:p>
        </w:tc>
        <w:tc>
          <w:tcPr>
            <w:tcW w:w="1000" w:type="pct"/>
          </w:tcPr>
          <w:p w14:paraId="7805AB3E"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TITULACIÓN ACADÉMICA</w:t>
            </w:r>
          </w:p>
        </w:tc>
        <w:tc>
          <w:tcPr>
            <w:tcW w:w="1000" w:type="pct"/>
          </w:tcPr>
          <w:p w14:paraId="0C87672F" w14:textId="77777777" w:rsidR="00F332F7" w:rsidRPr="00C1697B" w:rsidRDefault="00AB7E55">
            <w:pPr>
              <w:tabs>
                <w:tab w:val="left" w:pos="3254"/>
              </w:tabs>
              <w:jc w:val="center"/>
              <w:rPr>
                <w:rFonts w:ascii="Arial" w:hAnsi="Arial" w:cs="Arial"/>
                <w:b/>
                <w:sz w:val="20"/>
                <w:szCs w:val="20"/>
              </w:rPr>
            </w:pPr>
            <w:r w:rsidRPr="00C1697B">
              <w:rPr>
                <w:rFonts w:ascii="Arial" w:hAnsi="Arial" w:cs="Arial"/>
                <w:b/>
                <w:sz w:val="20"/>
                <w:szCs w:val="20"/>
              </w:rPr>
              <w:t>CANTIDAD</w:t>
            </w:r>
          </w:p>
        </w:tc>
      </w:tr>
      <w:tr w:rsidR="00F332F7" w:rsidRPr="00C1697B" w14:paraId="54AEE84D" w14:textId="77777777">
        <w:tc>
          <w:tcPr>
            <w:tcW w:w="444" w:type="pct"/>
          </w:tcPr>
          <w:p w14:paraId="03A3B181" w14:textId="77777777" w:rsidR="00F332F7" w:rsidRPr="00C1697B" w:rsidRDefault="00F332F7">
            <w:pPr>
              <w:tabs>
                <w:tab w:val="left" w:pos="3254"/>
              </w:tabs>
              <w:rPr>
                <w:rFonts w:ascii="Arial" w:hAnsi="Arial" w:cs="Arial"/>
                <w:sz w:val="20"/>
                <w:szCs w:val="20"/>
              </w:rPr>
            </w:pPr>
          </w:p>
        </w:tc>
        <w:tc>
          <w:tcPr>
            <w:tcW w:w="1556" w:type="pct"/>
          </w:tcPr>
          <w:p w14:paraId="39DD5F3B" w14:textId="77777777" w:rsidR="00F332F7" w:rsidRPr="00C1697B" w:rsidRDefault="00F332F7">
            <w:pPr>
              <w:tabs>
                <w:tab w:val="left" w:pos="3254"/>
              </w:tabs>
              <w:rPr>
                <w:rFonts w:ascii="Arial" w:hAnsi="Arial" w:cs="Arial"/>
                <w:sz w:val="20"/>
                <w:szCs w:val="20"/>
              </w:rPr>
            </w:pPr>
          </w:p>
        </w:tc>
        <w:tc>
          <w:tcPr>
            <w:tcW w:w="1000" w:type="pct"/>
          </w:tcPr>
          <w:p w14:paraId="7C9B2B34" w14:textId="77777777" w:rsidR="00F332F7" w:rsidRPr="00C1697B" w:rsidRDefault="00F332F7">
            <w:pPr>
              <w:tabs>
                <w:tab w:val="left" w:pos="3254"/>
              </w:tabs>
              <w:rPr>
                <w:rFonts w:ascii="Arial" w:hAnsi="Arial" w:cs="Arial"/>
                <w:sz w:val="20"/>
                <w:szCs w:val="20"/>
              </w:rPr>
            </w:pPr>
          </w:p>
        </w:tc>
        <w:tc>
          <w:tcPr>
            <w:tcW w:w="1000" w:type="pct"/>
          </w:tcPr>
          <w:p w14:paraId="67D562BF" w14:textId="77777777" w:rsidR="00F332F7" w:rsidRPr="00C1697B" w:rsidRDefault="00F332F7">
            <w:pPr>
              <w:tabs>
                <w:tab w:val="left" w:pos="3254"/>
              </w:tabs>
              <w:rPr>
                <w:rFonts w:ascii="Arial" w:hAnsi="Arial" w:cs="Arial"/>
                <w:sz w:val="20"/>
                <w:szCs w:val="20"/>
              </w:rPr>
            </w:pPr>
          </w:p>
        </w:tc>
        <w:tc>
          <w:tcPr>
            <w:tcW w:w="1000" w:type="pct"/>
          </w:tcPr>
          <w:p w14:paraId="003A3925" w14:textId="77777777" w:rsidR="00F332F7" w:rsidRPr="00C1697B" w:rsidRDefault="00F332F7">
            <w:pPr>
              <w:tabs>
                <w:tab w:val="left" w:pos="3254"/>
              </w:tabs>
              <w:rPr>
                <w:rFonts w:ascii="Arial" w:hAnsi="Arial" w:cs="Arial"/>
                <w:sz w:val="20"/>
                <w:szCs w:val="20"/>
              </w:rPr>
            </w:pPr>
          </w:p>
        </w:tc>
      </w:tr>
      <w:tr w:rsidR="00F332F7" w:rsidRPr="00C1697B" w14:paraId="073FF91B" w14:textId="77777777">
        <w:tc>
          <w:tcPr>
            <w:tcW w:w="444" w:type="pct"/>
          </w:tcPr>
          <w:p w14:paraId="5512C417" w14:textId="77777777" w:rsidR="00F332F7" w:rsidRPr="00C1697B" w:rsidRDefault="00F332F7">
            <w:pPr>
              <w:tabs>
                <w:tab w:val="left" w:pos="3254"/>
              </w:tabs>
              <w:rPr>
                <w:rFonts w:ascii="Arial" w:hAnsi="Arial" w:cs="Arial"/>
                <w:sz w:val="20"/>
                <w:szCs w:val="20"/>
              </w:rPr>
            </w:pPr>
          </w:p>
        </w:tc>
        <w:tc>
          <w:tcPr>
            <w:tcW w:w="1556" w:type="pct"/>
          </w:tcPr>
          <w:p w14:paraId="4BF980B8" w14:textId="77777777" w:rsidR="00F332F7" w:rsidRPr="00C1697B" w:rsidRDefault="00F332F7">
            <w:pPr>
              <w:tabs>
                <w:tab w:val="left" w:pos="3254"/>
              </w:tabs>
              <w:rPr>
                <w:rFonts w:ascii="Arial" w:hAnsi="Arial" w:cs="Arial"/>
                <w:sz w:val="20"/>
                <w:szCs w:val="20"/>
              </w:rPr>
            </w:pPr>
          </w:p>
        </w:tc>
        <w:tc>
          <w:tcPr>
            <w:tcW w:w="1000" w:type="pct"/>
          </w:tcPr>
          <w:p w14:paraId="3DCBEEEE" w14:textId="77777777" w:rsidR="00F332F7" w:rsidRPr="00C1697B" w:rsidRDefault="00F332F7">
            <w:pPr>
              <w:tabs>
                <w:tab w:val="left" w:pos="3254"/>
              </w:tabs>
              <w:rPr>
                <w:rFonts w:ascii="Arial" w:hAnsi="Arial" w:cs="Arial"/>
                <w:sz w:val="20"/>
                <w:szCs w:val="20"/>
              </w:rPr>
            </w:pPr>
          </w:p>
        </w:tc>
        <w:tc>
          <w:tcPr>
            <w:tcW w:w="1000" w:type="pct"/>
          </w:tcPr>
          <w:p w14:paraId="539A035E" w14:textId="77777777" w:rsidR="00F332F7" w:rsidRPr="00C1697B" w:rsidRDefault="00F332F7">
            <w:pPr>
              <w:tabs>
                <w:tab w:val="left" w:pos="3254"/>
              </w:tabs>
              <w:rPr>
                <w:rFonts w:ascii="Arial" w:hAnsi="Arial" w:cs="Arial"/>
                <w:sz w:val="20"/>
                <w:szCs w:val="20"/>
              </w:rPr>
            </w:pPr>
          </w:p>
        </w:tc>
        <w:tc>
          <w:tcPr>
            <w:tcW w:w="1000" w:type="pct"/>
          </w:tcPr>
          <w:p w14:paraId="567FFDFF" w14:textId="77777777" w:rsidR="00F332F7" w:rsidRPr="00C1697B" w:rsidRDefault="00F332F7">
            <w:pPr>
              <w:tabs>
                <w:tab w:val="left" w:pos="3254"/>
              </w:tabs>
              <w:rPr>
                <w:rFonts w:ascii="Arial" w:hAnsi="Arial" w:cs="Arial"/>
                <w:sz w:val="20"/>
                <w:szCs w:val="20"/>
              </w:rPr>
            </w:pPr>
          </w:p>
        </w:tc>
      </w:tr>
      <w:tr w:rsidR="00F332F7" w:rsidRPr="00C1697B" w14:paraId="48BFC463" w14:textId="77777777">
        <w:tc>
          <w:tcPr>
            <w:tcW w:w="444" w:type="pct"/>
          </w:tcPr>
          <w:p w14:paraId="3C442FA4" w14:textId="77777777" w:rsidR="00F332F7" w:rsidRPr="00C1697B" w:rsidRDefault="00F332F7">
            <w:pPr>
              <w:tabs>
                <w:tab w:val="left" w:pos="3254"/>
              </w:tabs>
              <w:rPr>
                <w:rFonts w:ascii="Arial" w:hAnsi="Arial" w:cs="Arial"/>
                <w:sz w:val="20"/>
                <w:szCs w:val="20"/>
              </w:rPr>
            </w:pPr>
          </w:p>
        </w:tc>
        <w:tc>
          <w:tcPr>
            <w:tcW w:w="1556" w:type="pct"/>
          </w:tcPr>
          <w:p w14:paraId="1EE46E36" w14:textId="77777777" w:rsidR="00F332F7" w:rsidRPr="00C1697B" w:rsidRDefault="00F332F7">
            <w:pPr>
              <w:tabs>
                <w:tab w:val="left" w:pos="3254"/>
              </w:tabs>
              <w:rPr>
                <w:rFonts w:ascii="Arial" w:hAnsi="Arial" w:cs="Arial"/>
                <w:sz w:val="20"/>
                <w:szCs w:val="20"/>
              </w:rPr>
            </w:pPr>
          </w:p>
        </w:tc>
        <w:tc>
          <w:tcPr>
            <w:tcW w:w="1000" w:type="pct"/>
          </w:tcPr>
          <w:p w14:paraId="3C64D9F8" w14:textId="77777777" w:rsidR="00F332F7" w:rsidRPr="00C1697B" w:rsidRDefault="00F332F7">
            <w:pPr>
              <w:tabs>
                <w:tab w:val="left" w:pos="3254"/>
              </w:tabs>
              <w:rPr>
                <w:rFonts w:ascii="Arial" w:hAnsi="Arial" w:cs="Arial"/>
                <w:sz w:val="20"/>
                <w:szCs w:val="20"/>
              </w:rPr>
            </w:pPr>
          </w:p>
        </w:tc>
        <w:tc>
          <w:tcPr>
            <w:tcW w:w="1000" w:type="pct"/>
          </w:tcPr>
          <w:p w14:paraId="040ADC75" w14:textId="77777777" w:rsidR="00F332F7" w:rsidRPr="00C1697B" w:rsidRDefault="00F332F7">
            <w:pPr>
              <w:tabs>
                <w:tab w:val="left" w:pos="3254"/>
              </w:tabs>
              <w:rPr>
                <w:rFonts w:ascii="Arial" w:hAnsi="Arial" w:cs="Arial"/>
                <w:sz w:val="20"/>
                <w:szCs w:val="20"/>
              </w:rPr>
            </w:pPr>
          </w:p>
        </w:tc>
        <w:tc>
          <w:tcPr>
            <w:tcW w:w="1000" w:type="pct"/>
          </w:tcPr>
          <w:p w14:paraId="2FB8346B" w14:textId="77777777" w:rsidR="00F332F7" w:rsidRPr="00C1697B" w:rsidRDefault="00F332F7">
            <w:pPr>
              <w:tabs>
                <w:tab w:val="left" w:pos="3254"/>
              </w:tabs>
              <w:rPr>
                <w:rFonts w:ascii="Arial" w:hAnsi="Arial" w:cs="Arial"/>
                <w:sz w:val="20"/>
                <w:szCs w:val="20"/>
              </w:rPr>
            </w:pPr>
          </w:p>
        </w:tc>
      </w:tr>
      <w:tr w:rsidR="00F332F7" w:rsidRPr="00C1697B" w14:paraId="69EDF565" w14:textId="77777777">
        <w:tc>
          <w:tcPr>
            <w:tcW w:w="444" w:type="pct"/>
          </w:tcPr>
          <w:p w14:paraId="7FDDE9CB" w14:textId="77777777" w:rsidR="00F332F7" w:rsidRPr="00C1697B" w:rsidRDefault="00F332F7">
            <w:pPr>
              <w:tabs>
                <w:tab w:val="left" w:pos="3254"/>
              </w:tabs>
              <w:rPr>
                <w:rFonts w:ascii="Arial" w:hAnsi="Arial" w:cs="Arial"/>
                <w:sz w:val="20"/>
                <w:szCs w:val="20"/>
              </w:rPr>
            </w:pPr>
          </w:p>
        </w:tc>
        <w:tc>
          <w:tcPr>
            <w:tcW w:w="1556" w:type="pct"/>
          </w:tcPr>
          <w:p w14:paraId="7F5F1D28" w14:textId="77777777" w:rsidR="00F332F7" w:rsidRPr="00C1697B" w:rsidRDefault="00F332F7">
            <w:pPr>
              <w:tabs>
                <w:tab w:val="left" w:pos="3254"/>
              </w:tabs>
              <w:rPr>
                <w:rFonts w:ascii="Arial" w:hAnsi="Arial" w:cs="Arial"/>
                <w:sz w:val="20"/>
                <w:szCs w:val="20"/>
              </w:rPr>
            </w:pPr>
          </w:p>
        </w:tc>
        <w:tc>
          <w:tcPr>
            <w:tcW w:w="1000" w:type="pct"/>
          </w:tcPr>
          <w:p w14:paraId="7EEE9704" w14:textId="77777777" w:rsidR="00F332F7" w:rsidRPr="00C1697B" w:rsidRDefault="00F332F7">
            <w:pPr>
              <w:tabs>
                <w:tab w:val="left" w:pos="3254"/>
              </w:tabs>
              <w:rPr>
                <w:rFonts w:ascii="Arial" w:hAnsi="Arial" w:cs="Arial"/>
                <w:sz w:val="20"/>
                <w:szCs w:val="20"/>
              </w:rPr>
            </w:pPr>
          </w:p>
        </w:tc>
        <w:tc>
          <w:tcPr>
            <w:tcW w:w="1000" w:type="pct"/>
          </w:tcPr>
          <w:p w14:paraId="22246EAA" w14:textId="77777777" w:rsidR="00F332F7" w:rsidRPr="00C1697B" w:rsidRDefault="00F332F7">
            <w:pPr>
              <w:tabs>
                <w:tab w:val="left" w:pos="3254"/>
              </w:tabs>
              <w:rPr>
                <w:rFonts w:ascii="Arial" w:hAnsi="Arial" w:cs="Arial"/>
                <w:sz w:val="20"/>
                <w:szCs w:val="20"/>
              </w:rPr>
            </w:pPr>
          </w:p>
        </w:tc>
        <w:tc>
          <w:tcPr>
            <w:tcW w:w="1000" w:type="pct"/>
          </w:tcPr>
          <w:p w14:paraId="6AB62D1F" w14:textId="77777777" w:rsidR="00F332F7" w:rsidRPr="00C1697B" w:rsidRDefault="00F332F7">
            <w:pPr>
              <w:tabs>
                <w:tab w:val="left" w:pos="3254"/>
              </w:tabs>
              <w:rPr>
                <w:rFonts w:ascii="Arial" w:hAnsi="Arial" w:cs="Arial"/>
                <w:sz w:val="20"/>
                <w:szCs w:val="20"/>
              </w:rPr>
            </w:pPr>
          </w:p>
        </w:tc>
      </w:tr>
    </w:tbl>
    <w:p w14:paraId="4510268A" w14:textId="77777777" w:rsidR="00F332F7" w:rsidRPr="00C1697B" w:rsidRDefault="00AB7E55">
      <w:pPr>
        <w:tabs>
          <w:tab w:val="left" w:pos="3254"/>
        </w:tabs>
        <w:rPr>
          <w:rFonts w:ascii="Arial" w:hAnsi="Arial" w:cs="Arial"/>
          <w:sz w:val="22"/>
          <w:szCs w:val="22"/>
        </w:rPr>
      </w:pPr>
      <w:r w:rsidRPr="00C1697B">
        <w:rPr>
          <w:rFonts w:ascii="Arial" w:hAnsi="Arial" w:cs="Arial"/>
          <w:sz w:val="22"/>
          <w:szCs w:val="22"/>
        </w:rPr>
        <w:tab/>
      </w:r>
    </w:p>
    <w:p w14:paraId="17A34364" w14:textId="5055F9B7" w:rsidR="00F332F7" w:rsidRPr="00C1697B" w:rsidRDefault="00AB7E55" w:rsidP="00156698">
      <w:pPr>
        <w:pStyle w:val="Prrafodelista"/>
        <w:numPr>
          <w:ilvl w:val="0"/>
          <w:numId w:val="1"/>
        </w:numPr>
        <w:spacing w:after="0" w:line="240" w:lineRule="auto"/>
        <w:jc w:val="both"/>
        <w:rPr>
          <w:rFonts w:ascii="Arial" w:hAnsi="Arial" w:cs="Arial"/>
          <w:b/>
        </w:rPr>
      </w:pPr>
      <w:r w:rsidRPr="00C1697B">
        <w:rPr>
          <w:rFonts w:ascii="Arial" w:hAnsi="Arial" w:cs="Arial"/>
          <w:b/>
        </w:rPr>
        <w:t>EXPERIENCIA MÍNIMA DEL PERSONAL TÉCNICO:</w:t>
      </w:r>
    </w:p>
    <w:p w14:paraId="6D5D2333" w14:textId="77777777" w:rsidR="00F332F7" w:rsidRPr="00C1697B" w:rsidRDefault="00F332F7">
      <w:pPr>
        <w:jc w:val="both"/>
        <w:rPr>
          <w:rFonts w:ascii="Arial" w:hAnsi="Arial" w:cs="Arial"/>
          <w:b/>
          <w:sz w:val="22"/>
          <w:szCs w:val="22"/>
        </w:rPr>
      </w:pPr>
    </w:p>
    <w:p w14:paraId="291C4D7F" w14:textId="77777777" w:rsidR="00F332F7" w:rsidRPr="00C1697B" w:rsidRDefault="00AB7E55">
      <w:pPr>
        <w:jc w:val="both"/>
        <w:rPr>
          <w:rFonts w:ascii="Arial" w:hAnsi="Arial" w:cs="Arial"/>
          <w:sz w:val="22"/>
          <w:szCs w:val="22"/>
        </w:rPr>
      </w:pPr>
      <w:r w:rsidRPr="00C1697B">
        <w:rPr>
          <w:rFonts w:ascii="Arial" w:hAnsi="Arial" w:cs="Arial"/>
          <w:sz w:val="22"/>
          <w:szCs w:val="22"/>
        </w:rPr>
        <w:lastRenderedPageBreak/>
        <w:t>Adjuntar documentación de respaldo (hoja de vida y documentación) en la que se identifique el cumplimiento de lo solicitado:</w:t>
      </w:r>
    </w:p>
    <w:p w14:paraId="3DD5BF41" w14:textId="77777777" w:rsidR="00F332F7" w:rsidRPr="00C1697B" w:rsidRDefault="00F332F7">
      <w:pPr>
        <w:ind w:left="142" w:hanging="424"/>
        <w:jc w:val="both"/>
        <w:rPr>
          <w:rFonts w:ascii="Arial" w:hAnsi="Arial" w:cs="Arial"/>
          <w:sz w:val="22"/>
          <w:szCs w:val="22"/>
        </w:rPr>
      </w:pPr>
    </w:p>
    <w:p w14:paraId="4C16EA58" w14:textId="77777777" w:rsidR="00F332F7" w:rsidRPr="00C1697B" w:rsidRDefault="00AB7E55">
      <w:pPr>
        <w:jc w:val="both"/>
        <w:rPr>
          <w:rFonts w:ascii="Arial" w:hAnsi="Arial" w:cs="Arial"/>
          <w:color w:val="00B0F0"/>
          <w:sz w:val="22"/>
          <w:szCs w:val="22"/>
        </w:rPr>
      </w:pPr>
      <w:r w:rsidRPr="00C1697B">
        <w:rPr>
          <w:rFonts w:ascii="Arial" w:hAnsi="Arial" w:cs="Arial"/>
          <w:color w:val="00B0F0"/>
          <w:sz w:val="22"/>
          <w:szCs w:val="22"/>
        </w:rPr>
        <w:t>De no ser necesario el personal técnico mínimo, poner: NO APLICA.</w:t>
      </w:r>
    </w:p>
    <w:p w14:paraId="2629019F" w14:textId="77777777" w:rsidR="00F332F7" w:rsidRPr="00C1697B" w:rsidRDefault="00F332F7">
      <w:pPr>
        <w:jc w:val="both"/>
        <w:rPr>
          <w:rFonts w:ascii="Arial" w:hAnsi="Arial" w:cs="Arial"/>
          <w:color w:val="00B0F0"/>
          <w:sz w:val="22"/>
          <w:szCs w:val="22"/>
        </w:rPr>
      </w:pPr>
    </w:p>
    <w:p w14:paraId="0E2FE776" w14:textId="77777777" w:rsidR="00F332F7" w:rsidRPr="00C1697B" w:rsidRDefault="00AB7E55">
      <w:pPr>
        <w:jc w:val="both"/>
        <w:rPr>
          <w:rFonts w:ascii="Arial" w:hAnsi="Arial" w:cs="Arial"/>
          <w:color w:val="00B0F0"/>
          <w:sz w:val="22"/>
          <w:szCs w:val="22"/>
        </w:rPr>
      </w:pPr>
      <w:r w:rsidRPr="00C1697B">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p w14:paraId="5ECF6445" w14:textId="77777777" w:rsidR="00F332F7" w:rsidRPr="00C1697B" w:rsidRDefault="00F332F7">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859"/>
        <w:gridCol w:w="2574"/>
        <w:gridCol w:w="1683"/>
        <w:gridCol w:w="1696"/>
        <w:gridCol w:w="1696"/>
      </w:tblGrid>
      <w:tr w:rsidR="00F332F7" w:rsidRPr="00C1697B" w14:paraId="4A71A50C" w14:textId="77777777">
        <w:tc>
          <w:tcPr>
            <w:tcW w:w="846" w:type="dxa"/>
          </w:tcPr>
          <w:p w14:paraId="55469311" w14:textId="77777777" w:rsidR="00F332F7" w:rsidRPr="00C1697B" w:rsidRDefault="00AB7E55">
            <w:pPr>
              <w:ind w:left="142" w:hanging="424"/>
              <w:jc w:val="both"/>
              <w:rPr>
                <w:rFonts w:ascii="Arial" w:hAnsi="Arial" w:cs="Arial"/>
                <w:b/>
                <w:sz w:val="20"/>
                <w:szCs w:val="20"/>
              </w:rPr>
            </w:pPr>
            <w:r w:rsidRPr="00C1697B">
              <w:rPr>
                <w:rFonts w:ascii="Arial" w:hAnsi="Arial" w:cs="Arial"/>
                <w:b/>
                <w:sz w:val="20"/>
                <w:szCs w:val="20"/>
              </w:rPr>
              <w:t xml:space="preserve">     NRO.</w:t>
            </w:r>
          </w:p>
        </w:tc>
        <w:tc>
          <w:tcPr>
            <w:tcW w:w="2574" w:type="dxa"/>
          </w:tcPr>
          <w:p w14:paraId="0F84D184" w14:textId="77777777" w:rsidR="00F332F7" w:rsidRPr="00C1697B" w:rsidRDefault="00AB7E55">
            <w:pPr>
              <w:ind w:left="142" w:hanging="424"/>
              <w:jc w:val="both"/>
              <w:rPr>
                <w:rFonts w:ascii="Arial" w:hAnsi="Arial" w:cs="Arial"/>
                <w:b/>
                <w:sz w:val="20"/>
                <w:szCs w:val="20"/>
              </w:rPr>
            </w:pPr>
            <w:r w:rsidRPr="00C1697B">
              <w:rPr>
                <w:rFonts w:ascii="Arial" w:hAnsi="Arial" w:cs="Arial"/>
                <w:b/>
                <w:sz w:val="20"/>
                <w:szCs w:val="20"/>
              </w:rPr>
              <w:t xml:space="preserve">    DESCRIPCIÓN</w:t>
            </w:r>
          </w:p>
        </w:tc>
        <w:tc>
          <w:tcPr>
            <w:tcW w:w="1683" w:type="dxa"/>
          </w:tcPr>
          <w:p w14:paraId="75665C5D" w14:textId="77777777" w:rsidR="00F332F7" w:rsidRPr="00C1697B" w:rsidRDefault="00AB7E55">
            <w:pPr>
              <w:ind w:left="142" w:hanging="424"/>
              <w:jc w:val="both"/>
              <w:rPr>
                <w:rFonts w:ascii="Arial" w:hAnsi="Arial" w:cs="Arial"/>
                <w:b/>
                <w:sz w:val="20"/>
                <w:szCs w:val="20"/>
              </w:rPr>
            </w:pPr>
            <w:r w:rsidRPr="00C1697B">
              <w:rPr>
                <w:rFonts w:ascii="Arial" w:hAnsi="Arial" w:cs="Arial"/>
                <w:b/>
                <w:sz w:val="20"/>
                <w:szCs w:val="20"/>
              </w:rPr>
              <w:t xml:space="preserve">     TIEMPO            </w:t>
            </w:r>
          </w:p>
        </w:tc>
        <w:tc>
          <w:tcPr>
            <w:tcW w:w="1696" w:type="dxa"/>
          </w:tcPr>
          <w:p w14:paraId="72F24A74" w14:textId="77777777" w:rsidR="00F332F7" w:rsidRPr="00C1697B" w:rsidRDefault="00AB7E55">
            <w:pPr>
              <w:ind w:left="142" w:hanging="424"/>
              <w:jc w:val="both"/>
              <w:rPr>
                <w:rFonts w:ascii="Arial" w:hAnsi="Arial" w:cs="Arial"/>
                <w:b/>
                <w:sz w:val="20"/>
                <w:szCs w:val="20"/>
              </w:rPr>
            </w:pPr>
            <w:r w:rsidRPr="00C1697B">
              <w:rPr>
                <w:rFonts w:ascii="Arial" w:hAnsi="Arial" w:cs="Arial"/>
                <w:b/>
                <w:sz w:val="20"/>
                <w:szCs w:val="20"/>
              </w:rPr>
              <w:t xml:space="preserve">           NÚMERO DE PROYECTOS</w:t>
            </w:r>
          </w:p>
        </w:tc>
        <w:tc>
          <w:tcPr>
            <w:tcW w:w="1696" w:type="dxa"/>
          </w:tcPr>
          <w:p w14:paraId="541F28EB" w14:textId="77777777" w:rsidR="00F332F7" w:rsidRPr="00C1697B" w:rsidRDefault="00AB7E55">
            <w:pPr>
              <w:ind w:left="142" w:hanging="424"/>
              <w:jc w:val="both"/>
              <w:rPr>
                <w:rFonts w:ascii="Arial" w:hAnsi="Arial" w:cs="Arial"/>
                <w:b/>
                <w:sz w:val="20"/>
                <w:szCs w:val="20"/>
              </w:rPr>
            </w:pPr>
            <w:r w:rsidRPr="00C1697B">
              <w:rPr>
                <w:rFonts w:ascii="Arial" w:hAnsi="Arial" w:cs="Arial"/>
                <w:b/>
                <w:sz w:val="20"/>
                <w:szCs w:val="20"/>
              </w:rPr>
              <w:t xml:space="preserve">             MONTO DE PROYECTOS</w:t>
            </w:r>
          </w:p>
        </w:tc>
      </w:tr>
      <w:tr w:rsidR="00F332F7" w:rsidRPr="00C1697B" w14:paraId="554376EC" w14:textId="77777777">
        <w:tc>
          <w:tcPr>
            <w:tcW w:w="846" w:type="dxa"/>
          </w:tcPr>
          <w:p w14:paraId="04D5A9DC" w14:textId="77777777" w:rsidR="00F332F7" w:rsidRPr="00C1697B" w:rsidRDefault="00F332F7">
            <w:pPr>
              <w:ind w:left="142" w:hanging="424"/>
              <w:jc w:val="both"/>
              <w:rPr>
                <w:rFonts w:ascii="Arial" w:hAnsi="Arial" w:cs="Arial"/>
                <w:b/>
                <w:sz w:val="20"/>
                <w:szCs w:val="20"/>
              </w:rPr>
            </w:pPr>
          </w:p>
        </w:tc>
        <w:tc>
          <w:tcPr>
            <w:tcW w:w="2574" w:type="dxa"/>
          </w:tcPr>
          <w:p w14:paraId="13E21100" w14:textId="77777777" w:rsidR="00F332F7" w:rsidRPr="00C1697B" w:rsidRDefault="00F332F7">
            <w:pPr>
              <w:ind w:left="142" w:hanging="424"/>
              <w:jc w:val="both"/>
              <w:rPr>
                <w:rFonts w:ascii="Arial" w:hAnsi="Arial" w:cs="Arial"/>
                <w:b/>
                <w:sz w:val="20"/>
                <w:szCs w:val="20"/>
              </w:rPr>
            </w:pPr>
          </w:p>
        </w:tc>
        <w:tc>
          <w:tcPr>
            <w:tcW w:w="1683" w:type="dxa"/>
          </w:tcPr>
          <w:p w14:paraId="62B2E9B1" w14:textId="77777777" w:rsidR="00F332F7" w:rsidRPr="00C1697B" w:rsidRDefault="00AB7E55">
            <w:pPr>
              <w:ind w:left="142" w:hanging="424"/>
              <w:jc w:val="both"/>
              <w:rPr>
                <w:rFonts w:ascii="Arial" w:hAnsi="Arial" w:cs="Arial"/>
                <w:b/>
                <w:sz w:val="20"/>
                <w:szCs w:val="20"/>
              </w:rPr>
            </w:pPr>
            <w:r w:rsidRPr="00C1697B">
              <w:rPr>
                <w:rFonts w:ascii="Arial" w:hAnsi="Arial" w:cs="Arial"/>
                <w:b/>
                <w:color w:val="00B0F0"/>
                <w:sz w:val="20"/>
                <w:szCs w:val="20"/>
              </w:rPr>
              <w:t>0</w:t>
            </w:r>
            <w:r w:rsidRPr="00C1697B">
              <w:rPr>
                <w:rFonts w:ascii="Arial" w:hAnsi="Arial" w:cs="Arial"/>
                <w:b/>
                <w:color w:val="00B0F0"/>
                <w:sz w:val="20"/>
                <w:szCs w:val="20"/>
              </w:rPr>
              <w:tab/>
              <w:t xml:space="preserve">         1 año</w:t>
            </w:r>
          </w:p>
        </w:tc>
        <w:tc>
          <w:tcPr>
            <w:tcW w:w="1696" w:type="dxa"/>
          </w:tcPr>
          <w:p w14:paraId="04BC0A17" w14:textId="77777777" w:rsidR="00F332F7" w:rsidRPr="00C1697B" w:rsidRDefault="00AB7E55">
            <w:pPr>
              <w:tabs>
                <w:tab w:val="left" w:pos="708"/>
              </w:tabs>
              <w:ind w:left="142" w:hanging="424"/>
              <w:jc w:val="both"/>
              <w:rPr>
                <w:rFonts w:ascii="Arial" w:hAnsi="Arial" w:cs="Arial"/>
                <w:b/>
                <w:color w:val="00B0F0"/>
                <w:sz w:val="20"/>
                <w:szCs w:val="20"/>
              </w:rPr>
            </w:pPr>
            <w:r w:rsidRPr="00C1697B">
              <w:rPr>
                <w:rFonts w:ascii="Arial" w:hAnsi="Arial" w:cs="Arial"/>
                <w:b/>
                <w:color w:val="00B0F0"/>
                <w:sz w:val="20"/>
                <w:szCs w:val="20"/>
              </w:rPr>
              <w:t>0</w:t>
            </w:r>
            <w:r w:rsidRPr="00C1697B">
              <w:rPr>
                <w:rFonts w:ascii="Arial" w:hAnsi="Arial" w:cs="Arial"/>
                <w:b/>
                <w:color w:val="00B0F0"/>
                <w:sz w:val="20"/>
                <w:szCs w:val="20"/>
              </w:rPr>
              <w:tab/>
              <w:t xml:space="preserve">         0</w:t>
            </w:r>
          </w:p>
        </w:tc>
        <w:tc>
          <w:tcPr>
            <w:tcW w:w="1696" w:type="dxa"/>
          </w:tcPr>
          <w:p w14:paraId="3CDBBF37" w14:textId="77777777" w:rsidR="00F332F7" w:rsidRPr="00C1697B" w:rsidRDefault="00AB7E55">
            <w:pPr>
              <w:rPr>
                <w:rFonts w:ascii="Arial" w:hAnsi="Arial" w:cs="Arial"/>
                <w:b/>
                <w:color w:val="00B0F0"/>
                <w:sz w:val="20"/>
                <w:szCs w:val="20"/>
              </w:rPr>
            </w:pPr>
            <w:r w:rsidRPr="00C1697B">
              <w:rPr>
                <w:rFonts w:ascii="Arial" w:hAnsi="Arial" w:cs="Arial"/>
                <w:b/>
                <w:color w:val="00B0F0"/>
                <w:sz w:val="20"/>
                <w:szCs w:val="20"/>
              </w:rPr>
              <w:t xml:space="preserve">             0</w:t>
            </w:r>
          </w:p>
        </w:tc>
      </w:tr>
      <w:tr w:rsidR="00F332F7" w:rsidRPr="00C1697B" w14:paraId="7A179EDE" w14:textId="77777777">
        <w:tc>
          <w:tcPr>
            <w:tcW w:w="846" w:type="dxa"/>
          </w:tcPr>
          <w:p w14:paraId="183622B0" w14:textId="77777777" w:rsidR="00F332F7" w:rsidRPr="00C1697B" w:rsidRDefault="00F332F7">
            <w:pPr>
              <w:ind w:left="142" w:hanging="424"/>
              <w:jc w:val="both"/>
              <w:rPr>
                <w:rFonts w:ascii="Arial" w:hAnsi="Arial" w:cs="Arial"/>
                <w:b/>
                <w:sz w:val="20"/>
                <w:szCs w:val="20"/>
              </w:rPr>
            </w:pPr>
          </w:p>
        </w:tc>
        <w:tc>
          <w:tcPr>
            <w:tcW w:w="2574" w:type="dxa"/>
          </w:tcPr>
          <w:p w14:paraId="6FDD8371" w14:textId="77777777" w:rsidR="00F332F7" w:rsidRPr="00C1697B" w:rsidRDefault="00F332F7">
            <w:pPr>
              <w:ind w:left="142" w:hanging="424"/>
              <w:jc w:val="both"/>
              <w:rPr>
                <w:rFonts w:ascii="Arial" w:hAnsi="Arial" w:cs="Arial"/>
                <w:b/>
                <w:sz w:val="20"/>
                <w:szCs w:val="20"/>
              </w:rPr>
            </w:pPr>
          </w:p>
        </w:tc>
        <w:tc>
          <w:tcPr>
            <w:tcW w:w="1683" w:type="dxa"/>
          </w:tcPr>
          <w:p w14:paraId="20086729" w14:textId="77777777" w:rsidR="00F332F7" w:rsidRPr="00C1697B" w:rsidRDefault="00F332F7">
            <w:pPr>
              <w:tabs>
                <w:tab w:val="right" w:pos="1467"/>
              </w:tabs>
              <w:ind w:left="142" w:hanging="424"/>
              <w:jc w:val="center"/>
              <w:rPr>
                <w:rFonts w:ascii="Arial" w:hAnsi="Arial" w:cs="Arial"/>
                <w:b/>
                <w:sz w:val="20"/>
                <w:szCs w:val="20"/>
              </w:rPr>
            </w:pPr>
          </w:p>
        </w:tc>
        <w:tc>
          <w:tcPr>
            <w:tcW w:w="1696" w:type="dxa"/>
          </w:tcPr>
          <w:p w14:paraId="7D6A52F4" w14:textId="77777777" w:rsidR="00F332F7" w:rsidRPr="00C1697B" w:rsidRDefault="00F332F7">
            <w:pPr>
              <w:ind w:left="142" w:hanging="424"/>
              <w:jc w:val="center"/>
              <w:rPr>
                <w:rFonts w:ascii="Arial" w:hAnsi="Arial" w:cs="Arial"/>
                <w:b/>
                <w:color w:val="00B0F0"/>
                <w:sz w:val="20"/>
                <w:szCs w:val="20"/>
              </w:rPr>
            </w:pPr>
          </w:p>
        </w:tc>
        <w:tc>
          <w:tcPr>
            <w:tcW w:w="1696" w:type="dxa"/>
          </w:tcPr>
          <w:p w14:paraId="72FD4A48" w14:textId="77777777" w:rsidR="00F332F7" w:rsidRPr="00C1697B" w:rsidRDefault="00F332F7">
            <w:pPr>
              <w:ind w:left="142" w:hanging="424"/>
              <w:jc w:val="center"/>
              <w:rPr>
                <w:rFonts w:ascii="Arial" w:hAnsi="Arial" w:cs="Arial"/>
                <w:b/>
                <w:color w:val="00B0F0"/>
                <w:sz w:val="20"/>
                <w:szCs w:val="20"/>
              </w:rPr>
            </w:pPr>
          </w:p>
        </w:tc>
      </w:tr>
      <w:tr w:rsidR="00F332F7" w:rsidRPr="00C1697B" w14:paraId="77B5EBFA" w14:textId="77777777">
        <w:tc>
          <w:tcPr>
            <w:tcW w:w="846" w:type="dxa"/>
          </w:tcPr>
          <w:p w14:paraId="7736AE72" w14:textId="77777777" w:rsidR="00F332F7" w:rsidRPr="00C1697B" w:rsidRDefault="00F332F7">
            <w:pPr>
              <w:ind w:left="142" w:hanging="424"/>
              <w:jc w:val="both"/>
              <w:rPr>
                <w:rFonts w:ascii="Arial" w:hAnsi="Arial" w:cs="Arial"/>
                <w:b/>
                <w:sz w:val="20"/>
                <w:szCs w:val="20"/>
              </w:rPr>
            </w:pPr>
          </w:p>
        </w:tc>
        <w:tc>
          <w:tcPr>
            <w:tcW w:w="2574" w:type="dxa"/>
          </w:tcPr>
          <w:p w14:paraId="07CF38BD" w14:textId="77777777" w:rsidR="00F332F7" w:rsidRPr="00C1697B" w:rsidRDefault="00F332F7">
            <w:pPr>
              <w:ind w:left="142" w:hanging="424"/>
              <w:jc w:val="both"/>
              <w:rPr>
                <w:rFonts w:ascii="Arial" w:hAnsi="Arial" w:cs="Arial"/>
                <w:b/>
                <w:sz w:val="20"/>
                <w:szCs w:val="20"/>
              </w:rPr>
            </w:pPr>
          </w:p>
        </w:tc>
        <w:tc>
          <w:tcPr>
            <w:tcW w:w="1683" w:type="dxa"/>
          </w:tcPr>
          <w:p w14:paraId="33C05EBD" w14:textId="77777777" w:rsidR="00F332F7" w:rsidRPr="00C1697B" w:rsidRDefault="00AB7E55">
            <w:pPr>
              <w:ind w:left="142" w:hanging="424"/>
              <w:jc w:val="both"/>
              <w:rPr>
                <w:rFonts w:ascii="Arial" w:hAnsi="Arial" w:cs="Arial"/>
                <w:b/>
                <w:sz w:val="20"/>
                <w:szCs w:val="20"/>
              </w:rPr>
            </w:pPr>
            <w:r w:rsidRPr="00C1697B">
              <w:rPr>
                <w:rFonts w:ascii="Arial" w:hAnsi="Arial" w:cs="Arial"/>
                <w:b/>
                <w:color w:val="00B0F0"/>
                <w:sz w:val="20"/>
                <w:szCs w:val="20"/>
              </w:rPr>
              <w:t>0</w:t>
            </w:r>
          </w:p>
        </w:tc>
        <w:tc>
          <w:tcPr>
            <w:tcW w:w="1696" w:type="dxa"/>
          </w:tcPr>
          <w:p w14:paraId="75FF3559" w14:textId="77777777" w:rsidR="00F332F7" w:rsidRPr="00C1697B" w:rsidRDefault="00F332F7">
            <w:pPr>
              <w:ind w:left="142" w:hanging="424"/>
              <w:jc w:val="center"/>
              <w:rPr>
                <w:rFonts w:ascii="Arial" w:hAnsi="Arial" w:cs="Arial"/>
                <w:b/>
                <w:color w:val="00B0F0"/>
                <w:sz w:val="20"/>
                <w:szCs w:val="20"/>
              </w:rPr>
            </w:pPr>
          </w:p>
        </w:tc>
        <w:tc>
          <w:tcPr>
            <w:tcW w:w="1696" w:type="dxa"/>
          </w:tcPr>
          <w:p w14:paraId="5AAE9C7A" w14:textId="77777777" w:rsidR="00F332F7" w:rsidRPr="00C1697B" w:rsidRDefault="00F332F7">
            <w:pPr>
              <w:ind w:left="142" w:hanging="424"/>
              <w:jc w:val="center"/>
              <w:rPr>
                <w:rFonts w:ascii="Arial" w:hAnsi="Arial" w:cs="Arial"/>
                <w:b/>
                <w:color w:val="00B0F0"/>
                <w:sz w:val="20"/>
                <w:szCs w:val="20"/>
              </w:rPr>
            </w:pPr>
          </w:p>
        </w:tc>
      </w:tr>
    </w:tbl>
    <w:p w14:paraId="1BD7508D" w14:textId="77777777" w:rsidR="00F332F7" w:rsidRPr="00C1697B" w:rsidRDefault="00F332F7">
      <w:pPr>
        <w:pStyle w:val="Prrafodelista"/>
        <w:spacing w:after="0" w:line="240" w:lineRule="auto"/>
        <w:ind w:left="0"/>
        <w:rPr>
          <w:rFonts w:ascii="Arial" w:hAnsi="Arial" w:cs="Arial"/>
          <w:b/>
        </w:rPr>
      </w:pPr>
    </w:p>
    <w:p w14:paraId="2E39FB1A" w14:textId="03D6EE52" w:rsidR="00F332F7" w:rsidRPr="00C1697B" w:rsidRDefault="00AB7E55" w:rsidP="00156698">
      <w:pPr>
        <w:pStyle w:val="Prrafodelista"/>
        <w:numPr>
          <w:ilvl w:val="0"/>
          <w:numId w:val="1"/>
        </w:numPr>
        <w:spacing w:after="0" w:line="240" w:lineRule="auto"/>
        <w:rPr>
          <w:rFonts w:ascii="Arial" w:hAnsi="Arial" w:cs="Arial"/>
          <w:b/>
        </w:rPr>
      </w:pPr>
      <w:r w:rsidRPr="00C1697B">
        <w:rPr>
          <w:rFonts w:ascii="Arial" w:hAnsi="Arial" w:cs="Arial"/>
          <w:b/>
        </w:rPr>
        <w:t>EXPERIENCIA GENERAL Y ESPECÍFICA MÍNIMA.</w:t>
      </w:r>
    </w:p>
    <w:p w14:paraId="0162F209" w14:textId="77777777" w:rsidR="00F332F7" w:rsidRPr="00C1697B" w:rsidRDefault="00F332F7">
      <w:pPr>
        <w:rPr>
          <w:rFonts w:ascii="Arial" w:hAnsi="Arial" w:cs="Arial"/>
          <w:b/>
          <w:sz w:val="22"/>
          <w:szCs w:val="22"/>
        </w:rPr>
      </w:pPr>
    </w:p>
    <w:p w14:paraId="4BEBF1BA" w14:textId="77777777" w:rsidR="00F332F7" w:rsidRPr="00C1697B" w:rsidRDefault="00AB7E55">
      <w:pPr>
        <w:rPr>
          <w:rFonts w:ascii="Arial" w:hAnsi="Arial" w:cs="Arial"/>
          <w:b/>
          <w:sz w:val="22"/>
          <w:szCs w:val="22"/>
        </w:rPr>
      </w:pPr>
      <w:r w:rsidRPr="00C1697B">
        <w:rPr>
          <w:rFonts w:ascii="Arial" w:hAnsi="Arial" w:cs="Arial"/>
          <w:b/>
          <w:sz w:val="22"/>
          <w:szCs w:val="22"/>
        </w:rPr>
        <w:t>13. 1 EXPERIENCIA GENERAL:</w:t>
      </w:r>
    </w:p>
    <w:p w14:paraId="35A537BA" w14:textId="77777777" w:rsidR="00F332F7" w:rsidRPr="00C1697B" w:rsidRDefault="00F332F7">
      <w:pPr>
        <w:jc w:val="both"/>
        <w:rPr>
          <w:rFonts w:ascii="Arial" w:hAnsi="Arial" w:cs="Arial"/>
          <w:sz w:val="22"/>
          <w:szCs w:val="22"/>
        </w:rPr>
      </w:pPr>
    </w:p>
    <w:p w14:paraId="1E57A0A1" w14:textId="6644A35F" w:rsidR="00F332F7" w:rsidRPr="00C1697B" w:rsidRDefault="00B62257">
      <w:pPr>
        <w:jc w:val="both"/>
        <w:rPr>
          <w:rFonts w:ascii="Arial" w:hAnsi="Arial" w:cs="Arial"/>
          <w:sz w:val="22"/>
          <w:szCs w:val="22"/>
        </w:rPr>
      </w:pPr>
      <w:r w:rsidRPr="00C1697B">
        <w:rPr>
          <w:rFonts w:ascii="Arial" w:hAnsi="Arial" w:cs="Arial"/>
          <w:sz w:val="22"/>
          <w:szCs w:val="22"/>
        </w:rPr>
        <w:t xml:space="preserve">No aplica conforme lo dispone el Art. 258 numeral 6 del Reglamento General a la Ley </w:t>
      </w:r>
      <w:r w:rsidR="00C7449C">
        <w:rPr>
          <w:rFonts w:ascii="Arial" w:hAnsi="Arial" w:cs="Arial"/>
          <w:sz w:val="22"/>
          <w:szCs w:val="22"/>
        </w:rPr>
        <w:t>O</w:t>
      </w:r>
      <w:r w:rsidRPr="00C1697B">
        <w:rPr>
          <w:rFonts w:ascii="Arial" w:hAnsi="Arial" w:cs="Arial"/>
          <w:sz w:val="22"/>
          <w:szCs w:val="22"/>
        </w:rPr>
        <w:t>rgánica del Sistema Nacional de Contratación Pública.</w:t>
      </w:r>
    </w:p>
    <w:p w14:paraId="22BA13F6" w14:textId="77777777" w:rsidR="00F332F7" w:rsidRPr="00C1697B" w:rsidRDefault="00F332F7">
      <w:pPr>
        <w:jc w:val="both"/>
        <w:rPr>
          <w:rFonts w:ascii="Arial" w:hAnsi="Arial" w:cs="Arial"/>
          <w:sz w:val="22"/>
          <w:szCs w:val="22"/>
        </w:rPr>
      </w:pPr>
    </w:p>
    <w:p w14:paraId="579C852E" w14:textId="77777777" w:rsidR="00F332F7" w:rsidRPr="00C1697B" w:rsidRDefault="00AB7E55">
      <w:pPr>
        <w:jc w:val="both"/>
        <w:rPr>
          <w:rFonts w:ascii="Arial" w:hAnsi="Arial" w:cs="Arial"/>
          <w:b/>
          <w:sz w:val="22"/>
          <w:szCs w:val="22"/>
        </w:rPr>
      </w:pPr>
      <w:r w:rsidRPr="00C1697B">
        <w:rPr>
          <w:rFonts w:ascii="Arial" w:hAnsi="Arial" w:cs="Arial"/>
          <w:b/>
          <w:sz w:val="22"/>
          <w:szCs w:val="22"/>
        </w:rPr>
        <w:t>13. 2 EXPERIENCIA ESPECÍFICA:</w:t>
      </w:r>
    </w:p>
    <w:p w14:paraId="2AAE141F" w14:textId="77777777" w:rsidR="00F332F7" w:rsidRPr="00C1697B" w:rsidRDefault="00F332F7">
      <w:pPr>
        <w:jc w:val="both"/>
        <w:rPr>
          <w:rFonts w:ascii="Arial" w:hAnsi="Arial" w:cs="Arial"/>
          <w:sz w:val="22"/>
          <w:szCs w:val="22"/>
        </w:rPr>
      </w:pPr>
    </w:p>
    <w:p w14:paraId="7346BE01" w14:textId="1224DCB1" w:rsidR="00F332F7" w:rsidRPr="00C1697B" w:rsidRDefault="00B62257">
      <w:pPr>
        <w:jc w:val="both"/>
        <w:rPr>
          <w:rFonts w:ascii="Arial" w:hAnsi="Arial" w:cs="Arial"/>
          <w:sz w:val="22"/>
          <w:szCs w:val="22"/>
        </w:rPr>
      </w:pPr>
      <w:r w:rsidRPr="00C1697B">
        <w:rPr>
          <w:rFonts w:ascii="Arial" w:hAnsi="Arial" w:cs="Arial"/>
          <w:sz w:val="22"/>
          <w:szCs w:val="22"/>
        </w:rPr>
        <w:t xml:space="preserve">No aplica conforme lo dispone el Art. 258 numeral 6 del Reglamento General a la Ley </w:t>
      </w:r>
      <w:r w:rsidR="00C7449C">
        <w:rPr>
          <w:rFonts w:ascii="Arial" w:hAnsi="Arial" w:cs="Arial"/>
          <w:sz w:val="22"/>
          <w:szCs w:val="22"/>
        </w:rPr>
        <w:t>O</w:t>
      </w:r>
      <w:r w:rsidRPr="00C1697B">
        <w:rPr>
          <w:rFonts w:ascii="Arial" w:hAnsi="Arial" w:cs="Arial"/>
          <w:sz w:val="22"/>
          <w:szCs w:val="22"/>
        </w:rPr>
        <w:t>rgánica del Sistema Nacional de Contratación Pública.</w:t>
      </w:r>
    </w:p>
    <w:p w14:paraId="7BF416E8" w14:textId="77777777" w:rsidR="00F332F7" w:rsidRPr="00C1697B" w:rsidRDefault="00F332F7">
      <w:pPr>
        <w:jc w:val="both"/>
        <w:rPr>
          <w:rFonts w:ascii="Arial" w:hAnsi="Arial" w:cs="Arial"/>
          <w:color w:val="00B0F0"/>
          <w:sz w:val="22"/>
          <w:szCs w:val="22"/>
        </w:rPr>
      </w:pPr>
    </w:p>
    <w:p w14:paraId="5E1FCDDF" w14:textId="7259B7BB" w:rsidR="00F332F7" w:rsidRPr="00C1697B" w:rsidRDefault="00AB7E55" w:rsidP="00156698">
      <w:pPr>
        <w:pStyle w:val="Prrafodelista"/>
        <w:numPr>
          <w:ilvl w:val="0"/>
          <w:numId w:val="1"/>
        </w:numPr>
        <w:spacing w:after="0" w:line="240" w:lineRule="auto"/>
        <w:jc w:val="both"/>
        <w:rPr>
          <w:rFonts w:ascii="Arial" w:hAnsi="Arial" w:cs="Arial"/>
          <w:b/>
          <w:color w:val="00B0F0"/>
        </w:rPr>
      </w:pPr>
      <w:r w:rsidRPr="00C1697B">
        <w:rPr>
          <w:rFonts w:ascii="Arial" w:hAnsi="Arial" w:cs="Arial"/>
          <w:b/>
        </w:rPr>
        <w:t>OTRO(S) PARÁMETRO(S) RESUELTO POR LA ENTIDAD CONTRATANTE:</w:t>
      </w:r>
    </w:p>
    <w:p w14:paraId="0529CD24" w14:textId="77777777" w:rsidR="00F332F7" w:rsidRPr="00C1697B" w:rsidRDefault="00F332F7">
      <w:pPr>
        <w:jc w:val="both"/>
        <w:rPr>
          <w:rFonts w:ascii="Arial" w:hAnsi="Arial" w:cs="Arial"/>
          <w:color w:val="00B0F0"/>
          <w:sz w:val="22"/>
          <w:szCs w:val="22"/>
        </w:rPr>
      </w:pPr>
    </w:p>
    <w:p w14:paraId="2FAF8B7C" w14:textId="77777777" w:rsidR="00F332F7" w:rsidRPr="00C1697B" w:rsidRDefault="00AB7E55">
      <w:pPr>
        <w:jc w:val="both"/>
        <w:rPr>
          <w:rFonts w:ascii="Arial" w:hAnsi="Arial" w:cs="Arial"/>
          <w:color w:val="00B0F0"/>
          <w:sz w:val="22"/>
          <w:szCs w:val="22"/>
        </w:rPr>
      </w:pPr>
      <w:r w:rsidRPr="00C1697B">
        <w:rPr>
          <w:rFonts w:ascii="Arial" w:hAnsi="Arial" w:cs="Arial"/>
          <w:color w:val="00B0F0"/>
          <w:sz w:val="22"/>
          <w:szCs w:val="22"/>
        </w:rPr>
        <w:t>En caso de que se requiera documentación adicional a la solicitada en los numerales anteriores, por ejemplo: CARTAS COMPROMISO, ENTRE OTROS, establecer en este espacio como PARÁMETRO el documento requerido y en DESCRIPCIÓN DEL PARÁMETRO la información que debe contener este documento.</w:t>
      </w:r>
    </w:p>
    <w:p w14:paraId="7C86F0BB" w14:textId="77777777" w:rsidR="00F332F7" w:rsidRPr="00C1697B" w:rsidRDefault="00F332F7">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55"/>
        <w:gridCol w:w="3778"/>
        <w:gridCol w:w="4227"/>
      </w:tblGrid>
      <w:tr w:rsidR="00F332F7" w:rsidRPr="00C1697B" w14:paraId="05F2D20D" w14:textId="77777777">
        <w:tc>
          <w:tcPr>
            <w:tcW w:w="582" w:type="pct"/>
          </w:tcPr>
          <w:p w14:paraId="5FCE2A38" w14:textId="77777777" w:rsidR="00F332F7" w:rsidRPr="00C1697B" w:rsidRDefault="00AB7E55">
            <w:pPr>
              <w:jc w:val="center"/>
              <w:rPr>
                <w:rFonts w:ascii="Arial" w:hAnsi="Arial" w:cs="Arial"/>
                <w:b/>
                <w:sz w:val="20"/>
                <w:szCs w:val="20"/>
              </w:rPr>
            </w:pPr>
            <w:r w:rsidRPr="00C1697B">
              <w:rPr>
                <w:rFonts w:ascii="Arial" w:hAnsi="Arial" w:cs="Arial"/>
                <w:b/>
                <w:sz w:val="20"/>
                <w:szCs w:val="20"/>
              </w:rPr>
              <w:t>NRO.</w:t>
            </w:r>
          </w:p>
        </w:tc>
        <w:tc>
          <w:tcPr>
            <w:tcW w:w="2085" w:type="pct"/>
          </w:tcPr>
          <w:p w14:paraId="0336A2F4" w14:textId="77777777" w:rsidR="00F332F7" w:rsidRPr="00C1697B" w:rsidRDefault="00AB7E55">
            <w:pPr>
              <w:jc w:val="center"/>
              <w:rPr>
                <w:rFonts w:ascii="Arial" w:hAnsi="Arial" w:cs="Arial"/>
                <w:b/>
                <w:sz w:val="20"/>
                <w:szCs w:val="20"/>
              </w:rPr>
            </w:pPr>
            <w:r w:rsidRPr="00C1697B">
              <w:rPr>
                <w:rFonts w:ascii="Arial" w:hAnsi="Arial" w:cs="Arial"/>
                <w:b/>
                <w:sz w:val="20"/>
                <w:szCs w:val="20"/>
              </w:rPr>
              <w:t>OTROS PARÁMETROS</w:t>
            </w:r>
          </w:p>
        </w:tc>
        <w:tc>
          <w:tcPr>
            <w:tcW w:w="2333" w:type="pct"/>
          </w:tcPr>
          <w:p w14:paraId="621620BD" w14:textId="77777777" w:rsidR="00F332F7" w:rsidRPr="00C1697B" w:rsidRDefault="00AB7E55">
            <w:pPr>
              <w:jc w:val="center"/>
              <w:rPr>
                <w:rFonts w:ascii="Arial" w:hAnsi="Arial" w:cs="Arial"/>
                <w:b/>
                <w:sz w:val="20"/>
                <w:szCs w:val="20"/>
              </w:rPr>
            </w:pPr>
            <w:r w:rsidRPr="00C1697B">
              <w:rPr>
                <w:rFonts w:ascii="Arial" w:hAnsi="Arial" w:cs="Arial"/>
                <w:b/>
                <w:sz w:val="20"/>
                <w:szCs w:val="20"/>
              </w:rPr>
              <w:t>DESCRIPCIÓN DEL PARÁMETRO</w:t>
            </w:r>
          </w:p>
        </w:tc>
      </w:tr>
      <w:tr w:rsidR="00F332F7" w:rsidRPr="00C1697B" w14:paraId="5AD732C0" w14:textId="77777777">
        <w:tc>
          <w:tcPr>
            <w:tcW w:w="582" w:type="pct"/>
          </w:tcPr>
          <w:p w14:paraId="4F70E99B" w14:textId="77777777" w:rsidR="00F332F7" w:rsidRPr="00C1697B" w:rsidRDefault="00F332F7">
            <w:pPr>
              <w:jc w:val="both"/>
              <w:rPr>
                <w:rFonts w:ascii="Arial" w:hAnsi="Arial" w:cs="Arial"/>
                <w:sz w:val="20"/>
                <w:szCs w:val="20"/>
              </w:rPr>
            </w:pPr>
          </w:p>
        </w:tc>
        <w:tc>
          <w:tcPr>
            <w:tcW w:w="2085" w:type="pct"/>
          </w:tcPr>
          <w:p w14:paraId="39BEB195" w14:textId="77777777" w:rsidR="00F332F7" w:rsidRPr="00C1697B" w:rsidRDefault="00F332F7">
            <w:pPr>
              <w:jc w:val="both"/>
              <w:rPr>
                <w:rFonts w:ascii="Arial" w:hAnsi="Arial" w:cs="Arial"/>
                <w:sz w:val="20"/>
                <w:szCs w:val="20"/>
              </w:rPr>
            </w:pPr>
          </w:p>
        </w:tc>
        <w:tc>
          <w:tcPr>
            <w:tcW w:w="2333" w:type="pct"/>
          </w:tcPr>
          <w:p w14:paraId="63AF6589" w14:textId="77777777" w:rsidR="00F332F7" w:rsidRPr="00C1697B" w:rsidRDefault="00F332F7">
            <w:pPr>
              <w:jc w:val="both"/>
              <w:rPr>
                <w:rFonts w:ascii="Arial" w:hAnsi="Arial" w:cs="Arial"/>
                <w:sz w:val="20"/>
                <w:szCs w:val="20"/>
              </w:rPr>
            </w:pPr>
          </w:p>
        </w:tc>
      </w:tr>
      <w:tr w:rsidR="00F332F7" w:rsidRPr="00C1697B" w14:paraId="2F702D5C" w14:textId="77777777">
        <w:tc>
          <w:tcPr>
            <w:tcW w:w="582" w:type="pct"/>
          </w:tcPr>
          <w:p w14:paraId="0CC2E4DE" w14:textId="77777777" w:rsidR="00F332F7" w:rsidRPr="00C1697B" w:rsidRDefault="00F332F7">
            <w:pPr>
              <w:jc w:val="both"/>
              <w:rPr>
                <w:rFonts w:ascii="Arial" w:hAnsi="Arial" w:cs="Arial"/>
                <w:sz w:val="20"/>
                <w:szCs w:val="20"/>
              </w:rPr>
            </w:pPr>
          </w:p>
        </w:tc>
        <w:tc>
          <w:tcPr>
            <w:tcW w:w="2085" w:type="pct"/>
          </w:tcPr>
          <w:p w14:paraId="2BD2C874" w14:textId="77777777" w:rsidR="00F332F7" w:rsidRPr="00C1697B" w:rsidRDefault="00F332F7">
            <w:pPr>
              <w:jc w:val="both"/>
              <w:rPr>
                <w:rFonts w:ascii="Arial" w:hAnsi="Arial" w:cs="Arial"/>
                <w:sz w:val="20"/>
                <w:szCs w:val="20"/>
              </w:rPr>
            </w:pPr>
          </w:p>
        </w:tc>
        <w:tc>
          <w:tcPr>
            <w:tcW w:w="2333" w:type="pct"/>
          </w:tcPr>
          <w:p w14:paraId="5060DFA2" w14:textId="77777777" w:rsidR="00F332F7" w:rsidRPr="00C1697B" w:rsidRDefault="00F332F7">
            <w:pPr>
              <w:jc w:val="both"/>
              <w:rPr>
                <w:rFonts w:ascii="Arial" w:hAnsi="Arial" w:cs="Arial"/>
                <w:sz w:val="20"/>
                <w:szCs w:val="20"/>
              </w:rPr>
            </w:pPr>
          </w:p>
        </w:tc>
      </w:tr>
      <w:tr w:rsidR="00F332F7" w:rsidRPr="00C1697B" w14:paraId="36EFEF8B" w14:textId="77777777">
        <w:tc>
          <w:tcPr>
            <w:tcW w:w="582" w:type="pct"/>
          </w:tcPr>
          <w:p w14:paraId="7D88DE49" w14:textId="77777777" w:rsidR="00F332F7" w:rsidRPr="00C1697B" w:rsidRDefault="00F332F7">
            <w:pPr>
              <w:jc w:val="both"/>
              <w:rPr>
                <w:rFonts w:ascii="Arial" w:hAnsi="Arial" w:cs="Arial"/>
                <w:sz w:val="20"/>
                <w:szCs w:val="20"/>
              </w:rPr>
            </w:pPr>
          </w:p>
        </w:tc>
        <w:tc>
          <w:tcPr>
            <w:tcW w:w="2085" w:type="pct"/>
          </w:tcPr>
          <w:p w14:paraId="06C49BBF" w14:textId="77777777" w:rsidR="00F332F7" w:rsidRPr="00C1697B" w:rsidRDefault="00F332F7">
            <w:pPr>
              <w:jc w:val="both"/>
              <w:rPr>
                <w:rFonts w:ascii="Arial" w:hAnsi="Arial" w:cs="Arial"/>
                <w:sz w:val="20"/>
                <w:szCs w:val="20"/>
              </w:rPr>
            </w:pPr>
          </w:p>
        </w:tc>
        <w:tc>
          <w:tcPr>
            <w:tcW w:w="2333" w:type="pct"/>
          </w:tcPr>
          <w:p w14:paraId="3F97A05D" w14:textId="77777777" w:rsidR="00F332F7" w:rsidRPr="00C1697B" w:rsidRDefault="00F332F7">
            <w:pPr>
              <w:jc w:val="both"/>
              <w:rPr>
                <w:rFonts w:ascii="Arial" w:hAnsi="Arial" w:cs="Arial"/>
                <w:sz w:val="20"/>
                <w:szCs w:val="20"/>
              </w:rPr>
            </w:pPr>
          </w:p>
        </w:tc>
      </w:tr>
      <w:tr w:rsidR="00F332F7" w:rsidRPr="00C1697B" w14:paraId="10D3E07A" w14:textId="77777777">
        <w:tc>
          <w:tcPr>
            <w:tcW w:w="582" w:type="pct"/>
          </w:tcPr>
          <w:p w14:paraId="2DC58695" w14:textId="77777777" w:rsidR="00F332F7" w:rsidRPr="00C1697B" w:rsidRDefault="00F332F7">
            <w:pPr>
              <w:jc w:val="both"/>
              <w:rPr>
                <w:rFonts w:ascii="Arial" w:hAnsi="Arial" w:cs="Arial"/>
                <w:sz w:val="20"/>
                <w:szCs w:val="20"/>
              </w:rPr>
            </w:pPr>
          </w:p>
        </w:tc>
        <w:tc>
          <w:tcPr>
            <w:tcW w:w="2085" w:type="pct"/>
          </w:tcPr>
          <w:p w14:paraId="0DC8C8DD" w14:textId="77777777" w:rsidR="00F332F7" w:rsidRPr="00C1697B" w:rsidRDefault="00F332F7">
            <w:pPr>
              <w:jc w:val="both"/>
              <w:rPr>
                <w:rFonts w:ascii="Arial" w:hAnsi="Arial" w:cs="Arial"/>
                <w:sz w:val="20"/>
                <w:szCs w:val="20"/>
              </w:rPr>
            </w:pPr>
          </w:p>
        </w:tc>
        <w:tc>
          <w:tcPr>
            <w:tcW w:w="2333" w:type="pct"/>
          </w:tcPr>
          <w:p w14:paraId="6ACE8BBE" w14:textId="77777777" w:rsidR="00F332F7" w:rsidRPr="00C1697B" w:rsidRDefault="00F332F7">
            <w:pPr>
              <w:jc w:val="both"/>
              <w:rPr>
                <w:rFonts w:ascii="Arial" w:hAnsi="Arial" w:cs="Arial"/>
                <w:sz w:val="20"/>
                <w:szCs w:val="20"/>
              </w:rPr>
            </w:pPr>
          </w:p>
        </w:tc>
      </w:tr>
    </w:tbl>
    <w:p w14:paraId="529FE4D0" w14:textId="77777777" w:rsidR="00F332F7" w:rsidRPr="00C1697B" w:rsidRDefault="00F332F7">
      <w:pPr>
        <w:jc w:val="both"/>
        <w:rPr>
          <w:rFonts w:ascii="Arial" w:hAnsi="Arial" w:cs="Arial"/>
          <w:sz w:val="22"/>
          <w:szCs w:val="22"/>
        </w:rPr>
      </w:pPr>
    </w:p>
    <w:p w14:paraId="5F8E339A" w14:textId="54F7468D" w:rsidR="008956FC" w:rsidRPr="00C1697B" w:rsidRDefault="008956FC" w:rsidP="00156698">
      <w:pPr>
        <w:pStyle w:val="Prrafodelista"/>
        <w:numPr>
          <w:ilvl w:val="0"/>
          <w:numId w:val="1"/>
        </w:numPr>
        <w:spacing w:after="0" w:line="240" w:lineRule="auto"/>
        <w:rPr>
          <w:rFonts w:ascii="Arial" w:hAnsi="Arial" w:cs="Arial"/>
        </w:rPr>
      </w:pPr>
      <w:r w:rsidRPr="00C1697B">
        <w:rPr>
          <w:rFonts w:ascii="Arial" w:hAnsi="Arial" w:cs="Arial"/>
          <w:b/>
          <w:bCs/>
          <w:lang w:val="es-ES"/>
        </w:rPr>
        <w:t>PATRIMONIO. -</w:t>
      </w:r>
      <w:r w:rsidRPr="00C1697B">
        <w:rPr>
          <w:rFonts w:ascii="Arial" w:hAnsi="Arial" w:cs="Arial"/>
          <w:lang w:val="es-ES"/>
        </w:rPr>
        <w:t xml:space="preserve"> </w:t>
      </w:r>
      <w:r w:rsidRPr="00C1697B">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6D5E75D5" w14:textId="77777777" w:rsidR="008956FC" w:rsidRPr="00C1697B" w:rsidRDefault="008956FC" w:rsidP="008956FC">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65"/>
        <w:gridCol w:w="2265"/>
        <w:gridCol w:w="2265"/>
        <w:gridCol w:w="2265"/>
      </w:tblGrid>
      <w:tr w:rsidR="008956FC" w:rsidRPr="00C1697B" w14:paraId="2019EE5E" w14:textId="77777777" w:rsidTr="00865347">
        <w:tc>
          <w:tcPr>
            <w:tcW w:w="4530" w:type="dxa"/>
            <w:gridSpan w:val="2"/>
          </w:tcPr>
          <w:p w14:paraId="5BDB52E1"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PRESUPUESTO REFERENCIAL</w:t>
            </w:r>
          </w:p>
        </w:tc>
        <w:tc>
          <w:tcPr>
            <w:tcW w:w="4530" w:type="dxa"/>
            <w:gridSpan w:val="2"/>
          </w:tcPr>
          <w:p w14:paraId="08076E2A"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MONTO QUE DEBE CUMPLIR DE PATRIMONIO USD.</w:t>
            </w:r>
          </w:p>
        </w:tc>
      </w:tr>
      <w:tr w:rsidR="008956FC" w:rsidRPr="00C1697B" w14:paraId="2EF16001" w14:textId="77777777" w:rsidTr="00865347">
        <w:tc>
          <w:tcPr>
            <w:tcW w:w="2265" w:type="dxa"/>
          </w:tcPr>
          <w:p w14:paraId="1DDA4CF7"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Fracción Básica</w:t>
            </w:r>
          </w:p>
        </w:tc>
        <w:tc>
          <w:tcPr>
            <w:tcW w:w="2265" w:type="dxa"/>
          </w:tcPr>
          <w:p w14:paraId="5AC757C7"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Exceso hasta</w:t>
            </w:r>
          </w:p>
        </w:tc>
        <w:tc>
          <w:tcPr>
            <w:tcW w:w="2265" w:type="dxa"/>
          </w:tcPr>
          <w:p w14:paraId="2C7F420A"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Patrimonio exigido sobre la fracción básica</w:t>
            </w:r>
          </w:p>
        </w:tc>
        <w:tc>
          <w:tcPr>
            <w:tcW w:w="2265" w:type="dxa"/>
          </w:tcPr>
          <w:p w14:paraId="29153DD2"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Patrimonio exigido sobre el excedente de la fracción básica</w:t>
            </w:r>
          </w:p>
        </w:tc>
      </w:tr>
      <w:tr w:rsidR="008956FC" w:rsidRPr="00C1697B" w14:paraId="4870FC50" w14:textId="77777777" w:rsidTr="00865347">
        <w:tc>
          <w:tcPr>
            <w:tcW w:w="2265" w:type="dxa"/>
          </w:tcPr>
          <w:p w14:paraId="7CFCE179"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0</w:t>
            </w:r>
          </w:p>
        </w:tc>
        <w:tc>
          <w:tcPr>
            <w:tcW w:w="2265" w:type="dxa"/>
          </w:tcPr>
          <w:p w14:paraId="0C62DA5E"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MX"/>
              </w:rPr>
              <w:t>5</w:t>
            </w:r>
            <w:r w:rsidRPr="00C1697B">
              <w:rPr>
                <w:rFonts w:ascii="Arial" w:hAnsi="Arial" w:cs="Arial"/>
                <w:sz w:val="20"/>
                <w:szCs w:val="20"/>
              </w:rPr>
              <w:t>00.000 incluido</w:t>
            </w:r>
          </w:p>
        </w:tc>
        <w:tc>
          <w:tcPr>
            <w:tcW w:w="2265" w:type="dxa"/>
          </w:tcPr>
          <w:p w14:paraId="476001EB" w14:textId="77777777" w:rsidR="008956FC" w:rsidRPr="00C1697B" w:rsidRDefault="008956FC" w:rsidP="00865347">
            <w:pPr>
              <w:jc w:val="center"/>
              <w:rPr>
                <w:rFonts w:ascii="Arial" w:hAnsi="Arial" w:cs="Arial"/>
                <w:sz w:val="20"/>
                <w:szCs w:val="20"/>
              </w:rPr>
            </w:pPr>
          </w:p>
        </w:tc>
        <w:tc>
          <w:tcPr>
            <w:tcW w:w="2265" w:type="dxa"/>
          </w:tcPr>
          <w:p w14:paraId="49366FEF"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EC"/>
              </w:rPr>
              <w:t>5% sobre el exceso de 250.000 incluido</w:t>
            </w:r>
          </w:p>
        </w:tc>
      </w:tr>
      <w:tr w:rsidR="008956FC" w:rsidRPr="00C1697B" w14:paraId="64A0AED0" w14:textId="77777777" w:rsidTr="00865347">
        <w:tc>
          <w:tcPr>
            <w:tcW w:w="2265" w:type="dxa"/>
          </w:tcPr>
          <w:p w14:paraId="318C76C2"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MX"/>
              </w:rPr>
              <w:t>5</w:t>
            </w:r>
            <w:r w:rsidRPr="00C1697B">
              <w:rPr>
                <w:rFonts w:ascii="Arial" w:hAnsi="Arial" w:cs="Arial"/>
                <w:sz w:val="20"/>
                <w:szCs w:val="20"/>
              </w:rPr>
              <w:t>00.000,01</w:t>
            </w:r>
          </w:p>
        </w:tc>
        <w:tc>
          <w:tcPr>
            <w:tcW w:w="2265" w:type="dxa"/>
          </w:tcPr>
          <w:p w14:paraId="74B4C751"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1´000.000 incluido</w:t>
            </w:r>
          </w:p>
        </w:tc>
        <w:tc>
          <w:tcPr>
            <w:tcW w:w="2265" w:type="dxa"/>
          </w:tcPr>
          <w:p w14:paraId="564F5C45" w14:textId="77777777" w:rsidR="008956FC" w:rsidRPr="00C1697B" w:rsidRDefault="008956FC" w:rsidP="00865347">
            <w:pPr>
              <w:jc w:val="center"/>
              <w:rPr>
                <w:rFonts w:ascii="Arial" w:hAnsi="Arial" w:cs="Arial"/>
                <w:sz w:val="20"/>
                <w:szCs w:val="20"/>
                <w:lang w:val="es-MX"/>
              </w:rPr>
            </w:pPr>
            <w:r w:rsidRPr="00C1697B">
              <w:rPr>
                <w:rFonts w:ascii="Arial" w:hAnsi="Arial" w:cs="Arial"/>
                <w:sz w:val="20"/>
                <w:szCs w:val="20"/>
                <w:lang w:val="es-MX"/>
              </w:rPr>
              <w:t>15</w:t>
            </w:r>
            <w:r w:rsidRPr="00C1697B">
              <w:rPr>
                <w:rFonts w:ascii="Arial" w:hAnsi="Arial" w:cs="Arial"/>
                <w:sz w:val="20"/>
                <w:szCs w:val="20"/>
              </w:rPr>
              <w:t>.000</w:t>
            </w:r>
            <w:r w:rsidRPr="00C1697B">
              <w:rPr>
                <w:rFonts w:ascii="Arial" w:hAnsi="Arial" w:cs="Arial"/>
                <w:sz w:val="20"/>
                <w:szCs w:val="20"/>
                <w:lang w:val="es-MX"/>
              </w:rPr>
              <w:t>,00</w:t>
            </w:r>
          </w:p>
        </w:tc>
        <w:tc>
          <w:tcPr>
            <w:tcW w:w="2265" w:type="dxa"/>
          </w:tcPr>
          <w:p w14:paraId="3D93A7FF"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EC"/>
              </w:rPr>
              <w:t>10% sobre el exceso de la fracción básica</w:t>
            </w:r>
          </w:p>
        </w:tc>
      </w:tr>
      <w:tr w:rsidR="008956FC" w:rsidRPr="00C1697B" w14:paraId="2B43D1B5" w14:textId="77777777" w:rsidTr="00865347">
        <w:tc>
          <w:tcPr>
            <w:tcW w:w="2265" w:type="dxa"/>
          </w:tcPr>
          <w:p w14:paraId="035F3EDA" w14:textId="77777777" w:rsidR="008956FC" w:rsidRPr="00C1697B" w:rsidRDefault="008956FC" w:rsidP="00865347">
            <w:pPr>
              <w:jc w:val="center"/>
              <w:rPr>
                <w:rFonts w:ascii="Arial" w:hAnsi="Arial" w:cs="Arial"/>
                <w:sz w:val="20"/>
                <w:szCs w:val="20"/>
                <w:lang w:val="es-MX"/>
              </w:rPr>
            </w:pPr>
            <w:r w:rsidRPr="00C1697B">
              <w:rPr>
                <w:rFonts w:ascii="Arial" w:hAnsi="Arial" w:cs="Arial"/>
                <w:sz w:val="20"/>
                <w:szCs w:val="20"/>
                <w:lang w:val="es-EC"/>
              </w:rPr>
              <w:t>1'000.000,01</w:t>
            </w:r>
          </w:p>
        </w:tc>
        <w:tc>
          <w:tcPr>
            <w:tcW w:w="2265" w:type="dxa"/>
          </w:tcPr>
          <w:p w14:paraId="77FAEA23"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MX"/>
              </w:rPr>
              <w:t>5</w:t>
            </w:r>
            <w:r w:rsidRPr="00C1697B">
              <w:rPr>
                <w:rFonts w:ascii="Arial" w:hAnsi="Arial" w:cs="Arial"/>
                <w:sz w:val="20"/>
                <w:szCs w:val="20"/>
              </w:rPr>
              <w:t>´000.000 incluido</w:t>
            </w:r>
          </w:p>
        </w:tc>
        <w:tc>
          <w:tcPr>
            <w:tcW w:w="2265" w:type="dxa"/>
          </w:tcPr>
          <w:p w14:paraId="6FF542B6" w14:textId="77777777" w:rsidR="008956FC" w:rsidRPr="00C1697B" w:rsidRDefault="008956FC" w:rsidP="00865347">
            <w:pPr>
              <w:jc w:val="center"/>
              <w:rPr>
                <w:rFonts w:ascii="Arial" w:hAnsi="Arial" w:cs="Arial"/>
                <w:sz w:val="20"/>
                <w:szCs w:val="20"/>
                <w:lang w:val="es-MX"/>
              </w:rPr>
            </w:pPr>
            <w:r w:rsidRPr="00C1697B">
              <w:rPr>
                <w:rFonts w:ascii="Arial" w:hAnsi="Arial" w:cs="Arial"/>
                <w:sz w:val="20"/>
                <w:szCs w:val="20"/>
                <w:lang w:val="es-MX"/>
              </w:rPr>
              <w:t>75</w:t>
            </w:r>
            <w:r w:rsidRPr="00C1697B">
              <w:rPr>
                <w:rFonts w:ascii="Arial" w:hAnsi="Arial" w:cs="Arial"/>
                <w:sz w:val="20"/>
                <w:szCs w:val="20"/>
              </w:rPr>
              <w:t>.000</w:t>
            </w:r>
            <w:r w:rsidRPr="00C1697B">
              <w:rPr>
                <w:rFonts w:ascii="Arial" w:hAnsi="Arial" w:cs="Arial"/>
                <w:sz w:val="20"/>
                <w:szCs w:val="20"/>
                <w:lang w:val="es-MX"/>
              </w:rPr>
              <w:t>,00</w:t>
            </w:r>
          </w:p>
        </w:tc>
        <w:tc>
          <w:tcPr>
            <w:tcW w:w="2265" w:type="dxa"/>
          </w:tcPr>
          <w:p w14:paraId="2F0D4604"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EC"/>
              </w:rPr>
              <w:t>12,5% sobre el exceso de la fracción básica</w:t>
            </w:r>
          </w:p>
        </w:tc>
      </w:tr>
      <w:tr w:rsidR="008956FC" w:rsidRPr="00C1697B" w14:paraId="1D8A3EE7" w14:textId="77777777" w:rsidTr="00865347">
        <w:tc>
          <w:tcPr>
            <w:tcW w:w="2265" w:type="dxa"/>
          </w:tcPr>
          <w:p w14:paraId="63D0E6D1"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5´ 000.000,01</w:t>
            </w:r>
          </w:p>
        </w:tc>
        <w:tc>
          <w:tcPr>
            <w:tcW w:w="2265" w:type="dxa"/>
          </w:tcPr>
          <w:p w14:paraId="6033C680"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10´000.000</w:t>
            </w:r>
            <w:r w:rsidRPr="00C1697B">
              <w:rPr>
                <w:rFonts w:ascii="Arial" w:hAnsi="Arial" w:cs="Arial"/>
                <w:sz w:val="20"/>
                <w:szCs w:val="20"/>
                <w:lang w:val="es-MX"/>
              </w:rPr>
              <w:t>,00</w:t>
            </w:r>
            <w:r w:rsidRPr="00C1697B">
              <w:rPr>
                <w:rFonts w:ascii="Arial" w:hAnsi="Arial" w:cs="Arial"/>
                <w:sz w:val="20"/>
                <w:szCs w:val="20"/>
              </w:rPr>
              <w:t xml:space="preserve"> incluido</w:t>
            </w:r>
          </w:p>
        </w:tc>
        <w:tc>
          <w:tcPr>
            <w:tcW w:w="2265" w:type="dxa"/>
          </w:tcPr>
          <w:p w14:paraId="3D530FE4" w14:textId="77777777" w:rsidR="008956FC" w:rsidRPr="00C1697B" w:rsidRDefault="008956FC" w:rsidP="00865347">
            <w:pPr>
              <w:jc w:val="center"/>
              <w:rPr>
                <w:rFonts w:ascii="Arial" w:hAnsi="Arial" w:cs="Arial"/>
                <w:sz w:val="20"/>
                <w:szCs w:val="20"/>
                <w:lang w:val="es-MX"/>
              </w:rPr>
            </w:pPr>
            <w:r w:rsidRPr="00C1697B">
              <w:rPr>
                <w:rFonts w:ascii="Arial" w:hAnsi="Arial" w:cs="Arial"/>
                <w:sz w:val="20"/>
                <w:szCs w:val="20"/>
              </w:rPr>
              <w:t>625.000</w:t>
            </w:r>
            <w:r w:rsidRPr="00C1697B">
              <w:rPr>
                <w:rFonts w:ascii="Arial" w:hAnsi="Arial" w:cs="Arial"/>
                <w:sz w:val="20"/>
                <w:szCs w:val="20"/>
                <w:lang w:val="es-MX"/>
              </w:rPr>
              <w:t>,00</w:t>
            </w:r>
          </w:p>
        </w:tc>
        <w:tc>
          <w:tcPr>
            <w:tcW w:w="2265" w:type="dxa"/>
          </w:tcPr>
          <w:p w14:paraId="36956D2E"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EC"/>
              </w:rPr>
              <w:t>15% sobre el exceso de la fracción básica</w:t>
            </w:r>
          </w:p>
        </w:tc>
      </w:tr>
      <w:tr w:rsidR="008956FC" w:rsidRPr="00C1697B" w14:paraId="12249253" w14:textId="77777777" w:rsidTr="00865347">
        <w:tc>
          <w:tcPr>
            <w:tcW w:w="2265" w:type="dxa"/>
          </w:tcPr>
          <w:p w14:paraId="5B9BD871"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10´ 000.000,01</w:t>
            </w:r>
          </w:p>
        </w:tc>
        <w:tc>
          <w:tcPr>
            <w:tcW w:w="2265" w:type="dxa"/>
          </w:tcPr>
          <w:p w14:paraId="04CB4D8E"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En adelante</w:t>
            </w:r>
          </w:p>
        </w:tc>
        <w:tc>
          <w:tcPr>
            <w:tcW w:w="2265" w:type="dxa"/>
          </w:tcPr>
          <w:p w14:paraId="066B06A6" w14:textId="77777777" w:rsidR="008956FC" w:rsidRPr="00C1697B" w:rsidRDefault="008956FC" w:rsidP="00865347">
            <w:pPr>
              <w:jc w:val="center"/>
              <w:rPr>
                <w:rFonts w:ascii="Arial" w:hAnsi="Arial" w:cs="Arial"/>
                <w:sz w:val="20"/>
                <w:szCs w:val="20"/>
                <w:lang w:val="es-MX"/>
              </w:rPr>
            </w:pPr>
            <w:r w:rsidRPr="00C1697B">
              <w:rPr>
                <w:rFonts w:ascii="Arial" w:hAnsi="Arial" w:cs="Arial"/>
                <w:sz w:val="20"/>
                <w:szCs w:val="20"/>
              </w:rPr>
              <w:t>1´500.000</w:t>
            </w:r>
            <w:r w:rsidRPr="00C1697B">
              <w:rPr>
                <w:rFonts w:ascii="Arial" w:hAnsi="Arial" w:cs="Arial"/>
                <w:sz w:val="20"/>
                <w:szCs w:val="20"/>
                <w:lang w:val="es-MX"/>
              </w:rPr>
              <w:t>,00</w:t>
            </w:r>
          </w:p>
        </w:tc>
        <w:tc>
          <w:tcPr>
            <w:tcW w:w="2265" w:type="dxa"/>
          </w:tcPr>
          <w:p w14:paraId="52EABB69" w14:textId="77777777" w:rsidR="008956FC" w:rsidRPr="00C1697B" w:rsidRDefault="008956FC" w:rsidP="00865347">
            <w:pPr>
              <w:jc w:val="center"/>
              <w:rPr>
                <w:rFonts w:ascii="Arial" w:hAnsi="Arial" w:cs="Arial"/>
                <w:sz w:val="20"/>
                <w:szCs w:val="20"/>
              </w:rPr>
            </w:pPr>
            <w:r w:rsidRPr="00C1697B">
              <w:rPr>
                <w:rFonts w:ascii="Arial" w:hAnsi="Arial" w:cs="Arial"/>
                <w:sz w:val="20"/>
                <w:szCs w:val="20"/>
                <w:lang w:val="es-EC"/>
              </w:rPr>
              <w:t>17,5% sobre el exceso de la fracción básica</w:t>
            </w:r>
          </w:p>
        </w:tc>
      </w:tr>
    </w:tbl>
    <w:p w14:paraId="200E3233" w14:textId="77777777" w:rsidR="008956FC" w:rsidRPr="00C1697B" w:rsidRDefault="008956FC" w:rsidP="008956FC">
      <w:pPr>
        <w:jc w:val="both"/>
        <w:rPr>
          <w:rFonts w:ascii="Arial" w:hAnsi="Arial" w:cs="Arial"/>
          <w:sz w:val="22"/>
          <w:szCs w:val="22"/>
          <w:lang w:val="es-ES"/>
        </w:rPr>
      </w:pPr>
    </w:p>
    <w:p w14:paraId="5BA8A345" w14:textId="77777777" w:rsidR="008956FC" w:rsidRPr="00C1697B" w:rsidRDefault="008956FC" w:rsidP="008956FC">
      <w:pPr>
        <w:jc w:val="both"/>
        <w:rPr>
          <w:rFonts w:ascii="Arial" w:hAnsi="Arial" w:cs="Arial"/>
          <w:sz w:val="22"/>
          <w:szCs w:val="22"/>
          <w:lang w:val="es-ES_tradnl" w:eastAsia="es-ES_tradnl"/>
        </w:rPr>
      </w:pPr>
      <w:r w:rsidRPr="00C1697B">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6F8C789D" w14:textId="77777777" w:rsidR="008956FC" w:rsidRPr="00C1697B" w:rsidRDefault="008956FC" w:rsidP="008956FC">
      <w:pPr>
        <w:jc w:val="both"/>
        <w:rPr>
          <w:rFonts w:ascii="Arial" w:hAnsi="Arial" w:cs="Arial"/>
          <w:sz w:val="22"/>
          <w:szCs w:val="22"/>
          <w:lang w:val="es-ES_tradnl" w:eastAsia="es-ES_tradnl"/>
        </w:rPr>
      </w:pPr>
    </w:p>
    <w:p w14:paraId="7AFC041C" w14:textId="77777777" w:rsidR="008956FC" w:rsidRPr="00C1697B" w:rsidRDefault="008956FC" w:rsidP="008956FC">
      <w:pPr>
        <w:jc w:val="both"/>
        <w:rPr>
          <w:rFonts w:ascii="Arial" w:hAnsi="Arial" w:cs="Arial"/>
          <w:sz w:val="22"/>
          <w:szCs w:val="22"/>
          <w:lang w:val="es-ES_tradnl" w:eastAsia="es-ES_tradnl"/>
        </w:rPr>
      </w:pPr>
      <w:r w:rsidRPr="00C1697B">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3136A7B9" w14:textId="77777777" w:rsidR="008956FC" w:rsidRPr="00C1697B" w:rsidRDefault="008956FC" w:rsidP="008956FC">
      <w:pPr>
        <w:pStyle w:val="Prrafodelista"/>
        <w:spacing w:after="0" w:line="240" w:lineRule="auto"/>
        <w:ind w:left="142"/>
        <w:jc w:val="both"/>
        <w:rPr>
          <w:rFonts w:ascii="Arial" w:hAnsi="Arial" w:cs="Arial"/>
        </w:rPr>
      </w:pPr>
    </w:p>
    <w:p w14:paraId="18CD404C" w14:textId="03AEA2B6" w:rsidR="008956FC" w:rsidRPr="00C1697B" w:rsidRDefault="008956FC" w:rsidP="00156698">
      <w:pPr>
        <w:pStyle w:val="Prrafodelista"/>
        <w:numPr>
          <w:ilvl w:val="0"/>
          <w:numId w:val="1"/>
        </w:numPr>
        <w:spacing w:after="0" w:line="240" w:lineRule="auto"/>
        <w:rPr>
          <w:rFonts w:ascii="Arial" w:hAnsi="Arial" w:cs="Arial"/>
        </w:rPr>
      </w:pPr>
      <w:r w:rsidRPr="00C1697B">
        <w:rPr>
          <w:rFonts w:ascii="Arial" w:hAnsi="Arial" w:cs="Arial"/>
          <w:b/>
        </w:rPr>
        <w:t xml:space="preserve">ANÁLISIS DE LOS ÍNDICES FINANCIEROS </w:t>
      </w:r>
    </w:p>
    <w:p w14:paraId="15286028" w14:textId="77777777" w:rsidR="008956FC" w:rsidRPr="00C1697B" w:rsidRDefault="008956FC" w:rsidP="008956FC">
      <w:pPr>
        <w:pStyle w:val="Prrafodelista"/>
        <w:spacing w:after="0" w:line="240" w:lineRule="auto"/>
        <w:ind w:left="142"/>
        <w:jc w:val="both"/>
        <w:rPr>
          <w:rFonts w:ascii="Arial" w:hAnsi="Arial" w:cs="Arial"/>
        </w:rPr>
      </w:pPr>
    </w:p>
    <w:tbl>
      <w:tblPr>
        <w:tblStyle w:val="Tablaconcuadrcula1"/>
        <w:tblW w:w="5000" w:type="pct"/>
        <w:tblLook w:val="04A0" w:firstRow="1" w:lastRow="0" w:firstColumn="1" w:lastColumn="0" w:noHBand="0" w:noVBand="1"/>
      </w:tblPr>
      <w:tblGrid>
        <w:gridCol w:w="2499"/>
        <w:gridCol w:w="2676"/>
        <w:gridCol w:w="3885"/>
      </w:tblGrid>
      <w:tr w:rsidR="008956FC" w:rsidRPr="00C1697B" w14:paraId="41130D4F" w14:textId="77777777" w:rsidTr="00865347">
        <w:tc>
          <w:tcPr>
            <w:tcW w:w="1379" w:type="pct"/>
          </w:tcPr>
          <w:p w14:paraId="48FD8904" w14:textId="77777777" w:rsidR="008956FC" w:rsidRPr="00C1697B" w:rsidRDefault="008956FC" w:rsidP="00865347">
            <w:pPr>
              <w:jc w:val="center"/>
              <w:rPr>
                <w:rFonts w:ascii="Arial" w:hAnsi="Arial" w:cs="Arial"/>
                <w:b/>
                <w:sz w:val="20"/>
                <w:szCs w:val="20"/>
              </w:rPr>
            </w:pPr>
            <w:bookmarkStart w:id="0" w:name="_Hlk212727904"/>
            <w:r w:rsidRPr="00C1697B">
              <w:rPr>
                <w:rFonts w:ascii="Arial" w:hAnsi="Arial" w:cs="Arial"/>
                <w:b/>
                <w:sz w:val="20"/>
                <w:szCs w:val="20"/>
              </w:rPr>
              <w:t>ÍNDICE</w:t>
            </w:r>
          </w:p>
        </w:tc>
        <w:tc>
          <w:tcPr>
            <w:tcW w:w="1477" w:type="pct"/>
          </w:tcPr>
          <w:p w14:paraId="417E37EB"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INDICADOR SOLICITADO</w:t>
            </w:r>
          </w:p>
        </w:tc>
        <w:tc>
          <w:tcPr>
            <w:tcW w:w="2144" w:type="pct"/>
          </w:tcPr>
          <w:p w14:paraId="22340791" w14:textId="77777777" w:rsidR="008956FC" w:rsidRPr="00C1697B" w:rsidRDefault="008956FC" w:rsidP="00865347">
            <w:pPr>
              <w:jc w:val="center"/>
              <w:rPr>
                <w:rFonts w:ascii="Arial" w:hAnsi="Arial" w:cs="Arial"/>
                <w:b/>
                <w:sz w:val="20"/>
                <w:szCs w:val="20"/>
              </w:rPr>
            </w:pPr>
            <w:r w:rsidRPr="00C1697B">
              <w:rPr>
                <w:rFonts w:ascii="Arial" w:hAnsi="Arial" w:cs="Arial"/>
                <w:b/>
                <w:sz w:val="20"/>
                <w:szCs w:val="20"/>
              </w:rPr>
              <w:t>OBSERVACIONES</w:t>
            </w:r>
          </w:p>
        </w:tc>
      </w:tr>
      <w:tr w:rsidR="008956FC" w:rsidRPr="00C1697B" w14:paraId="3A72B6E0" w14:textId="77777777" w:rsidTr="00865347">
        <w:tc>
          <w:tcPr>
            <w:tcW w:w="1379" w:type="pct"/>
          </w:tcPr>
          <w:p w14:paraId="12F25C0E" w14:textId="77777777" w:rsidR="008956FC" w:rsidRPr="00C1697B" w:rsidRDefault="008956FC" w:rsidP="00865347">
            <w:pPr>
              <w:jc w:val="both"/>
              <w:rPr>
                <w:rFonts w:ascii="Arial" w:hAnsi="Arial" w:cs="Arial"/>
                <w:sz w:val="20"/>
                <w:szCs w:val="20"/>
              </w:rPr>
            </w:pPr>
            <w:r w:rsidRPr="00C1697B">
              <w:rPr>
                <w:rFonts w:ascii="Arial" w:hAnsi="Arial" w:cs="Arial"/>
                <w:sz w:val="20"/>
                <w:szCs w:val="20"/>
              </w:rPr>
              <w:t>Índice de solvencia</w:t>
            </w:r>
          </w:p>
        </w:tc>
        <w:tc>
          <w:tcPr>
            <w:tcW w:w="1477" w:type="pct"/>
          </w:tcPr>
          <w:p w14:paraId="76C23C15"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1,00</w:t>
            </w:r>
          </w:p>
        </w:tc>
        <w:tc>
          <w:tcPr>
            <w:tcW w:w="2144" w:type="pct"/>
          </w:tcPr>
          <w:p w14:paraId="1487D7E9" w14:textId="77777777" w:rsidR="008956FC" w:rsidRPr="00C1697B" w:rsidRDefault="008956FC" w:rsidP="00865347">
            <w:pPr>
              <w:jc w:val="both"/>
              <w:rPr>
                <w:rFonts w:ascii="Arial" w:hAnsi="Arial" w:cs="Arial"/>
                <w:sz w:val="20"/>
                <w:szCs w:val="20"/>
              </w:rPr>
            </w:pPr>
            <w:r w:rsidRPr="00C1697B">
              <w:rPr>
                <w:rFonts w:ascii="Arial" w:hAnsi="Arial" w:cs="Arial"/>
                <w:sz w:val="20"/>
                <w:szCs w:val="20"/>
              </w:rPr>
              <w:t>Índice de Solvencia (mayor o igual a 1,0)</w:t>
            </w:r>
          </w:p>
        </w:tc>
      </w:tr>
      <w:tr w:rsidR="008956FC" w:rsidRPr="00C1697B" w14:paraId="54FFACF0" w14:textId="77777777" w:rsidTr="00865347">
        <w:tc>
          <w:tcPr>
            <w:tcW w:w="1379" w:type="pct"/>
          </w:tcPr>
          <w:p w14:paraId="5DDE6FD0" w14:textId="77777777" w:rsidR="008956FC" w:rsidRPr="00C1697B" w:rsidRDefault="008956FC" w:rsidP="00865347">
            <w:pPr>
              <w:jc w:val="both"/>
              <w:rPr>
                <w:rFonts w:ascii="Arial" w:hAnsi="Arial" w:cs="Arial"/>
                <w:sz w:val="20"/>
                <w:szCs w:val="20"/>
              </w:rPr>
            </w:pPr>
            <w:r w:rsidRPr="00C1697B">
              <w:rPr>
                <w:rFonts w:ascii="Arial" w:hAnsi="Arial" w:cs="Arial"/>
                <w:sz w:val="20"/>
                <w:szCs w:val="20"/>
              </w:rPr>
              <w:t>Índice de endeudamiento</w:t>
            </w:r>
          </w:p>
        </w:tc>
        <w:tc>
          <w:tcPr>
            <w:tcW w:w="1477" w:type="pct"/>
          </w:tcPr>
          <w:p w14:paraId="3974607F" w14:textId="77777777" w:rsidR="008956FC" w:rsidRPr="00C1697B" w:rsidRDefault="008956FC" w:rsidP="00865347">
            <w:pPr>
              <w:jc w:val="center"/>
              <w:rPr>
                <w:rFonts w:ascii="Arial" w:hAnsi="Arial" w:cs="Arial"/>
                <w:sz w:val="20"/>
                <w:szCs w:val="20"/>
              </w:rPr>
            </w:pPr>
            <w:r w:rsidRPr="00C1697B">
              <w:rPr>
                <w:rFonts w:ascii="Arial" w:hAnsi="Arial" w:cs="Arial"/>
                <w:sz w:val="20"/>
                <w:szCs w:val="20"/>
              </w:rPr>
              <w:t>1,50</w:t>
            </w:r>
          </w:p>
        </w:tc>
        <w:tc>
          <w:tcPr>
            <w:tcW w:w="2144" w:type="pct"/>
          </w:tcPr>
          <w:p w14:paraId="40A6AB1F" w14:textId="77777777" w:rsidR="008956FC" w:rsidRPr="00C1697B" w:rsidRDefault="008956FC" w:rsidP="00865347">
            <w:pPr>
              <w:jc w:val="both"/>
              <w:rPr>
                <w:rFonts w:ascii="Arial" w:hAnsi="Arial" w:cs="Arial"/>
                <w:sz w:val="20"/>
                <w:szCs w:val="20"/>
              </w:rPr>
            </w:pPr>
            <w:r w:rsidRPr="00C1697B">
              <w:rPr>
                <w:rFonts w:ascii="Arial" w:hAnsi="Arial" w:cs="Arial"/>
                <w:sz w:val="20"/>
                <w:szCs w:val="20"/>
              </w:rPr>
              <w:t>Índice de Endeudamiento (menor a 1,5)</w:t>
            </w:r>
          </w:p>
        </w:tc>
      </w:tr>
      <w:bookmarkEnd w:id="0"/>
    </w:tbl>
    <w:p w14:paraId="6F9A4382" w14:textId="77777777" w:rsidR="008956FC" w:rsidRPr="00C1697B" w:rsidRDefault="008956FC" w:rsidP="008956FC">
      <w:pPr>
        <w:ind w:left="142" w:hanging="424"/>
        <w:jc w:val="both"/>
        <w:rPr>
          <w:rFonts w:ascii="Arial" w:hAnsi="Arial" w:cs="Arial"/>
          <w:sz w:val="22"/>
          <w:szCs w:val="22"/>
        </w:rPr>
      </w:pPr>
    </w:p>
    <w:p w14:paraId="51253200" w14:textId="77777777" w:rsidR="00156698" w:rsidRDefault="008956FC" w:rsidP="00156698">
      <w:pPr>
        <w:ind w:left="-426"/>
        <w:jc w:val="both"/>
        <w:rPr>
          <w:rFonts w:ascii="Arial" w:eastAsia="Calibri" w:hAnsi="Arial" w:cs="Arial"/>
          <w:sz w:val="22"/>
          <w:szCs w:val="22"/>
        </w:rPr>
      </w:pPr>
      <w:r w:rsidRPr="00C1697B">
        <w:rPr>
          <w:rFonts w:ascii="Arial" w:eastAsia="Calibri" w:hAnsi="Arial" w:cs="Arial"/>
          <w:sz w:val="22"/>
          <w:szCs w:val="22"/>
        </w:rPr>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52D2ADC4" w14:textId="77777777" w:rsidR="00156698" w:rsidRDefault="00156698" w:rsidP="00156698">
      <w:pPr>
        <w:ind w:left="-426"/>
        <w:jc w:val="both"/>
        <w:rPr>
          <w:rFonts w:ascii="Arial" w:eastAsia="Calibri" w:hAnsi="Arial" w:cs="Arial"/>
          <w:sz w:val="22"/>
          <w:szCs w:val="22"/>
        </w:rPr>
      </w:pPr>
    </w:p>
    <w:p w14:paraId="2A3B0143" w14:textId="329E61A8" w:rsidR="00F332F7" w:rsidRPr="002E237C" w:rsidRDefault="00AB7E55" w:rsidP="002E237C">
      <w:pPr>
        <w:pStyle w:val="Prrafodelista"/>
        <w:numPr>
          <w:ilvl w:val="0"/>
          <w:numId w:val="1"/>
        </w:numPr>
        <w:jc w:val="both"/>
        <w:rPr>
          <w:rFonts w:ascii="Arial" w:hAnsi="Arial" w:cs="Arial"/>
        </w:rPr>
      </w:pPr>
      <w:r w:rsidRPr="00156698">
        <w:rPr>
          <w:rFonts w:ascii="Arial" w:hAnsi="Arial" w:cs="Arial"/>
          <w:b/>
        </w:rPr>
        <w:t>OBLIGACIONES DE LAS PARTES:</w:t>
      </w:r>
    </w:p>
    <w:p w14:paraId="34AC27DB" w14:textId="257B0EF9" w:rsidR="00F332F7" w:rsidRPr="00C1697B" w:rsidRDefault="007D352A">
      <w:pPr>
        <w:jc w:val="both"/>
        <w:rPr>
          <w:rFonts w:ascii="Arial" w:hAnsi="Arial" w:cs="Arial"/>
          <w:b/>
          <w:sz w:val="22"/>
          <w:szCs w:val="22"/>
        </w:rPr>
      </w:pPr>
      <w:r w:rsidRPr="00C1697B">
        <w:rPr>
          <w:rFonts w:ascii="Arial" w:hAnsi="Arial" w:cs="Arial"/>
          <w:b/>
          <w:sz w:val="22"/>
          <w:szCs w:val="22"/>
          <w:lang w:val="es-ES"/>
        </w:rPr>
        <w:t>1</w:t>
      </w:r>
      <w:r w:rsidR="008956FC" w:rsidRPr="00C1697B">
        <w:rPr>
          <w:rFonts w:ascii="Arial" w:hAnsi="Arial" w:cs="Arial"/>
          <w:b/>
          <w:sz w:val="22"/>
          <w:szCs w:val="22"/>
          <w:lang w:val="es-ES"/>
        </w:rPr>
        <w:t>7</w:t>
      </w:r>
      <w:r w:rsidR="00AB7E55" w:rsidRPr="00C1697B">
        <w:rPr>
          <w:rFonts w:ascii="Arial" w:hAnsi="Arial" w:cs="Arial"/>
          <w:b/>
          <w:sz w:val="22"/>
          <w:szCs w:val="22"/>
        </w:rPr>
        <w:t xml:space="preserve">. </w:t>
      </w:r>
      <w:r w:rsidR="002E237C">
        <w:rPr>
          <w:rFonts w:ascii="Arial" w:hAnsi="Arial" w:cs="Arial"/>
          <w:b/>
          <w:sz w:val="22"/>
          <w:szCs w:val="22"/>
          <w:lang w:val="es-ES"/>
        </w:rPr>
        <w:t>1</w:t>
      </w:r>
      <w:r w:rsidR="00AB7E55" w:rsidRPr="00C1697B">
        <w:rPr>
          <w:rFonts w:ascii="Arial" w:hAnsi="Arial" w:cs="Arial"/>
          <w:b/>
          <w:sz w:val="22"/>
          <w:szCs w:val="22"/>
        </w:rPr>
        <w:t xml:space="preserve"> OBLIGACIONES DEL CONTRATISTA:</w:t>
      </w:r>
    </w:p>
    <w:p w14:paraId="4B81BF18" w14:textId="77777777" w:rsidR="00F332F7" w:rsidRPr="00C1697B" w:rsidRDefault="00F332F7">
      <w:pPr>
        <w:jc w:val="both"/>
        <w:rPr>
          <w:rFonts w:ascii="Arial" w:hAnsi="Arial" w:cs="Arial"/>
          <w:sz w:val="22"/>
          <w:szCs w:val="22"/>
        </w:rPr>
      </w:pPr>
    </w:p>
    <w:p w14:paraId="4B8CE0F2" w14:textId="77777777" w:rsidR="00F332F7" w:rsidRPr="00C1697B" w:rsidRDefault="00AB7E55">
      <w:pPr>
        <w:pStyle w:val="Prrafodelista"/>
        <w:numPr>
          <w:ilvl w:val="0"/>
          <w:numId w:val="4"/>
        </w:numPr>
        <w:spacing w:after="0" w:line="240" w:lineRule="auto"/>
        <w:jc w:val="both"/>
        <w:rPr>
          <w:rFonts w:ascii="Arial" w:hAnsi="Arial" w:cs="Arial"/>
        </w:rPr>
      </w:pPr>
      <w:r w:rsidRPr="00C1697B">
        <w:rPr>
          <w:rFonts w:ascii="Arial" w:hAnsi="Arial" w:cs="Arial"/>
        </w:rPr>
        <w:t>Garantizar el cumplimiento de porcentaje Valor Agregado Ecuatoriano ofertado.</w:t>
      </w:r>
    </w:p>
    <w:p w14:paraId="769E8CF6" w14:textId="77777777" w:rsidR="00F332F7" w:rsidRPr="00C1697B" w:rsidRDefault="00AB7E55">
      <w:pPr>
        <w:pStyle w:val="Prrafodelista"/>
        <w:numPr>
          <w:ilvl w:val="0"/>
          <w:numId w:val="4"/>
        </w:numPr>
        <w:spacing w:after="0" w:line="240" w:lineRule="auto"/>
        <w:jc w:val="both"/>
        <w:rPr>
          <w:rFonts w:ascii="Arial" w:hAnsi="Arial" w:cs="Arial"/>
        </w:rPr>
      </w:pPr>
      <w:r w:rsidRPr="00C1697B">
        <w:rPr>
          <w:rFonts w:ascii="Arial" w:hAnsi="Arial" w:cs="Arial"/>
        </w:rPr>
        <w:t>Dar cumplimiento cabal a lo establecido en el pliego de acuerdo con los términos y condiciones del contrato.</w:t>
      </w:r>
    </w:p>
    <w:p w14:paraId="3B92AC88" w14:textId="77777777" w:rsidR="00F332F7" w:rsidRPr="00C1697B" w:rsidRDefault="00AB7E55">
      <w:pPr>
        <w:pStyle w:val="Prrafodelista"/>
        <w:numPr>
          <w:ilvl w:val="0"/>
          <w:numId w:val="4"/>
        </w:numPr>
        <w:spacing w:after="0" w:line="240" w:lineRule="auto"/>
        <w:jc w:val="both"/>
        <w:rPr>
          <w:rFonts w:ascii="Arial" w:hAnsi="Arial" w:cs="Arial"/>
        </w:rPr>
      </w:pPr>
      <w:r w:rsidRPr="00C1697B">
        <w:rPr>
          <w:rFonts w:ascii="Arial" w:hAnsi="Arial" w:cs="Arial"/>
        </w:rPr>
        <w:t>El contratista, en general, deberá cumplir con todas las obligaciones que naturalmente se desprendan o emanen del contrato suscrito.</w:t>
      </w:r>
    </w:p>
    <w:p w14:paraId="04F1BE4B" w14:textId="77777777" w:rsidR="00F332F7" w:rsidRPr="00C1697B" w:rsidRDefault="00F332F7">
      <w:pPr>
        <w:pStyle w:val="Prrafodelista"/>
        <w:spacing w:after="0" w:line="240" w:lineRule="auto"/>
        <w:ind w:left="0"/>
        <w:jc w:val="both"/>
        <w:rPr>
          <w:rFonts w:ascii="Arial" w:hAnsi="Arial" w:cs="Arial"/>
        </w:rPr>
      </w:pPr>
    </w:p>
    <w:p w14:paraId="491DF167" w14:textId="77777777" w:rsidR="00F332F7" w:rsidRPr="00C1697B" w:rsidRDefault="00AB7E55">
      <w:pPr>
        <w:ind w:left="142" w:hanging="424"/>
        <w:jc w:val="both"/>
        <w:rPr>
          <w:rFonts w:ascii="Arial" w:hAnsi="Arial" w:cs="Arial"/>
          <w:color w:val="00B0F0"/>
          <w:sz w:val="22"/>
          <w:szCs w:val="22"/>
        </w:rPr>
      </w:pPr>
      <w:r w:rsidRPr="00C1697B">
        <w:rPr>
          <w:rFonts w:ascii="Arial" w:hAnsi="Arial" w:cs="Arial"/>
          <w:color w:val="00B0F0"/>
          <w:sz w:val="22"/>
          <w:szCs w:val="22"/>
        </w:rPr>
        <w:t>En caso de que se requiera, establecer las condiciones adicionales conforme la naturaleza de la contratación.</w:t>
      </w:r>
    </w:p>
    <w:p w14:paraId="79017AE3" w14:textId="77777777" w:rsidR="00F332F7" w:rsidRPr="00C1697B" w:rsidRDefault="00F332F7">
      <w:pPr>
        <w:jc w:val="both"/>
        <w:rPr>
          <w:rFonts w:ascii="Arial" w:hAnsi="Arial" w:cs="Arial"/>
          <w:sz w:val="22"/>
          <w:szCs w:val="22"/>
        </w:rPr>
      </w:pPr>
    </w:p>
    <w:p w14:paraId="48D456D1" w14:textId="2584B7AD" w:rsidR="00F332F7" w:rsidRPr="00C1697B" w:rsidRDefault="00AB7E55">
      <w:pPr>
        <w:jc w:val="both"/>
        <w:rPr>
          <w:rFonts w:ascii="Arial" w:hAnsi="Arial" w:cs="Arial"/>
          <w:b/>
          <w:sz w:val="22"/>
          <w:szCs w:val="22"/>
        </w:rPr>
      </w:pPr>
      <w:r w:rsidRPr="00C1697B">
        <w:rPr>
          <w:rFonts w:ascii="Arial" w:hAnsi="Arial" w:cs="Arial"/>
          <w:b/>
          <w:sz w:val="22"/>
          <w:szCs w:val="22"/>
        </w:rPr>
        <w:t>1</w:t>
      </w:r>
      <w:r w:rsidR="008956FC" w:rsidRPr="00C1697B">
        <w:rPr>
          <w:rFonts w:ascii="Arial" w:hAnsi="Arial" w:cs="Arial"/>
          <w:b/>
          <w:sz w:val="22"/>
          <w:szCs w:val="22"/>
          <w:lang w:val="es-ES"/>
        </w:rPr>
        <w:t>7</w:t>
      </w:r>
      <w:r w:rsidRPr="00C1697B">
        <w:rPr>
          <w:rFonts w:ascii="Arial" w:hAnsi="Arial" w:cs="Arial"/>
          <w:b/>
          <w:sz w:val="22"/>
          <w:szCs w:val="22"/>
        </w:rPr>
        <w:t>.</w:t>
      </w:r>
      <w:r w:rsidR="002E237C">
        <w:rPr>
          <w:rFonts w:ascii="Arial" w:hAnsi="Arial" w:cs="Arial"/>
          <w:b/>
          <w:sz w:val="22"/>
          <w:szCs w:val="22"/>
          <w:lang w:val="es-ES"/>
        </w:rPr>
        <w:t>2</w:t>
      </w:r>
      <w:r w:rsidRPr="00C1697B">
        <w:rPr>
          <w:rFonts w:ascii="Arial" w:hAnsi="Arial" w:cs="Arial"/>
          <w:b/>
          <w:sz w:val="22"/>
          <w:szCs w:val="22"/>
          <w:lang w:val="es-ES"/>
        </w:rPr>
        <w:t xml:space="preserve"> </w:t>
      </w:r>
      <w:r w:rsidRPr="00C1697B">
        <w:rPr>
          <w:rFonts w:ascii="Arial" w:hAnsi="Arial" w:cs="Arial"/>
          <w:b/>
          <w:sz w:val="22"/>
          <w:szCs w:val="22"/>
        </w:rPr>
        <w:t>OBLIGACIONES DEL CONTRATANTE:</w:t>
      </w:r>
    </w:p>
    <w:p w14:paraId="15136F9D" w14:textId="77777777" w:rsidR="00F332F7" w:rsidRPr="00C1697B" w:rsidRDefault="00F332F7">
      <w:pPr>
        <w:jc w:val="both"/>
        <w:rPr>
          <w:rFonts w:ascii="Arial" w:hAnsi="Arial" w:cs="Arial"/>
          <w:sz w:val="22"/>
          <w:szCs w:val="22"/>
        </w:rPr>
      </w:pPr>
    </w:p>
    <w:p w14:paraId="25AD8BCA" w14:textId="77777777" w:rsidR="00F332F7" w:rsidRPr="00C1697B" w:rsidRDefault="00AB7E55">
      <w:pPr>
        <w:pStyle w:val="Prrafodelista"/>
        <w:numPr>
          <w:ilvl w:val="0"/>
          <w:numId w:val="5"/>
        </w:numPr>
        <w:spacing w:after="0" w:line="240" w:lineRule="auto"/>
        <w:jc w:val="both"/>
        <w:rPr>
          <w:rFonts w:ascii="Arial" w:hAnsi="Arial" w:cs="Arial"/>
        </w:rPr>
      </w:pPr>
      <w:r w:rsidRPr="00C1697B">
        <w:rPr>
          <w:rFonts w:ascii="Arial" w:hAnsi="Arial" w:cs="Arial"/>
        </w:rPr>
        <w:t>Designar un Administrador de Contrato.</w:t>
      </w:r>
    </w:p>
    <w:p w14:paraId="0DD88F3D" w14:textId="77777777" w:rsidR="00F332F7" w:rsidRPr="00C1697B" w:rsidRDefault="00AB7E55">
      <w:pPr>
        <w:pStyle w:val="Prrafodelista"/>
        <w:numPr>
          <w:ilvl w:val="0"/>
          <w:numId w:val="5"/>
        </w:numPr>
        <w:spacing w:after="0" w:line="240" w:lineRule="auto"/>
        <w:jc w:val="both"/>
        <w:rPr>
          <w:rFonts w:ascii="Arial" w:hAnsi="Arial" w:cs="Arial"/>
        </w:rPr>
      </w:pPr>
      <w:r w:rsidRPr="00C1697B">
        <w:rPr>
          <w:rFonts w:ascii="Arial" w:hAnsi="Arial" w:cs="Arial"/>
        </w:rPr>
        <w:t xml:space="preserve">Dar solución a las peticiones y problemas que se presentaren en la ejecución del contrato, en un término de </w:t>
      </w:r>
      <w:r w:rsidRPr="00C1697B">
        <w:rPr>
          <w:rFonts w:ascii="Arial" w:hAnsi="Arial" w:cs="Arial"/>
          <w:color w:val="00B0F0"/>
        </w:rPr>
        <w:t>5</w:t>
      </w:r>
      <w:r w:rsidRPr="00C1697B">
        <w:rPr>
          <w:rFonts w:ascii="Arial" w:hAnsi="Arial" w:cs="Arial"/>
          <w:color w:val="00B0F0"/>
          <w:lang w:val="es-ES"/>
        </w:rPr>
        <w:t xml:space="preserve"> </w:t>
      </w:r>
      <w:r w:rsidRPr="00C1697B">
        <w:rPr>
          <w:rFonts w:ascii="Arial" w:hAnsi="Arial" w:cs="Arial"/>
          <w:color w:val="FF0000"/>
          <w:lang w:val="es-ES"/>
        </w:rPr>
        <w:t>(NO MAYOR A 10)</w:t>
      </w:r>
      <w:r w:rsidRPr="00C1697B">
        <w:rPr>
          <w:rFonts w:ascii="Arial" w:hAnsi="Arial" w:cs="Arial"/>
        </w:rPr>
        <w:t xml:space="preserve"> días contados a partir de la petición escrita formulada por el contratista. </w:t>
      </w:r>
    </w:p>
    <w:p w14:paraId="47FBDC3E" w14:textId="77777777" w:rsidR="00F332F7" w:rsidRPr="00C1697B" w:rsidRDefault="00AB7E55">
      <w:pPr>
        <w:pStyle w:val="Prrafodelista"/>
        <w:numPr>
          <w:ilvl w:val="0"/>
          <w:numId w:val="5"/>
        </w:numPr>
        <w:spacing w:after="0" w:line="240" w:lineRule="auto"/>
        <w:jc w:val="both"/>
        <w:rPr>
          <w:rFonts w:ascii="Arial" w:hAnsi="Arial" w:cs="Arial"/>
        </w:rPr>
      </w:pPr>
      <w:r w:rsidRPr="00C1697B">
        <w:rPr>
          <w:rFonts w:ascii="Arial" w:hAnsi="Arial" w:cs="Arial"/>
        </w:rPr>
        <w:t xml:space="preserve">Para el caso de servicios, de ser necesario, previo el trámite legal y administrativo respectivo, celebrar los contratos complementarios en un plazo de </w:t>
      </w:r>
      <w:r w:rsidRPr="00C1697B">
        <w:rPr>
          <w:rFonts w:ascii="Arial" w:hAnsi="Arial" w:cs="Arial"/>
          <w:color w:val="00B0F0"/>
        </w:rPr>
        <w:t>15</w:t>
      </w:r>
      <w:r w:rsidRPr="00C1697B">
        <w:rPr>
          <w:rFonts w:ascii="Arial" w:hAnsi="Arial" w:cs="Arial"/>
        </w:rPr>
        <w:t xml:space="preserve"> días contados a partir de la decisión de la máxima autoridad.</w:t>
      </w:r>
    </w:p>
    <w:p w14:paraId="243D227F" w14:textId="77777777" w:rsidR="00F332F7" w:rsidRPr="00C1697B" w:rsidRDefault="00AB7E55">
      <w:pPr>
        <w:pStyle w:val="Prrafodelista"/>
        <w:numPr>
          <w:ilvl w:val="0"/>
          <w:numId w:val="5"/>
        </w:numPr>
        <w:spacing w:after="0" w:line="240" w:lineRule="auto"/>
        <w:jc w:val="both"/>
        <w:rPr>
          <w:rFonts w:ascii="Arial" w:hAnsi="Arial" w:cs="Arial"/>
        </w:rPr>
      </w:pPr>
      <w:r w:rsidRPr="00C1697B">
        <w:rPr>
          <w:rFonts w:ascii="Arial" w:hAnsi="Arial" w:cs="Arial"/>
        </w:rPr>
        <w:t>Suscribir las actas de entrega recepción de los servicios recibidos, siempre que se haya cumplido con lo previsto en la ley para la entrega recepción; y, en general, cumplir con las obligaciones derivadas del contrato.</w:t>
      </w:r>
    </w:p>
    <w:p w14:paraId="58613229" w14:textId="77777777" w:rsidR="00F332F7" w:rsidRPr="00C1697B" w:rsidRDefault="00AB7E55">
      <w:pPr>
        <w:pStyle w:val="Prrafodelista"/>
        <w:numPr>
          <w:ilvl w:val="0"/>
          <w:numId w:val="5"/>
        </w:numPr>
        <w:spacing w:after="0" w:line="240" w:lineRule="auto"/>
        <w:jc w:val="both"/>
        <w:rPr>
          <w:rFonts w:ascii="Arial" w:hAnsi="Arial" w:cs="Arial"/>
        </w:rPr>
      </w:pPr>
      <w:r w:rsidRPr="00C1697B">
        <w:rPr>
          <w:rFonts w:ascii="Arial" w:hAnsi="Arial" w:cs="Arial"/>
          <w:lang w:val="es-ES"/>
        </w:rPr>
        <w:t>Ob</w:t>
      </w:r>
      <w:r w:rsidRPr="00C1697B">
        <w:rPr>
          <w:rFonts w:ascii="Arial" w:hAnsi="Arial" w:cs="Arial"/>
        </w:rPr>
        <w:t>servar y cumplir los plazos para realizar los pagos, establecidos en la Ley Orgánica de pagos en plazos justos, en caso que el contratista sea una micro y pequeña empresa o una organización que integra la economía popular y solidaria o la agricultura familiar campesina</w:t>
      </w:r>
      <w:r w:rsidRPr="00C1697B">
        <w:rPr>
          <w:rFonts w:ascii="Arial" w:hAnsi="Arial" w:cs="Arial"/>
          <w:lang w:val="es-ES"/>
        </w:rPr>
        <w:t>.</w:t>
      </w:r>
    </w:p>
    <w:p w14:paraId="23CE2870" w14:textId="77777777" w:rsidR="00F332F7" w:rsidRPr="00C1697B" w:rsidRDefault="00F332F7">
      <w:pPr>
        <w:pStyle w:val="Prrafodelista"/>
        <w:spacing w:after="0" w:line="240" w:lineRule="auto"/>
        <w:ind w:left="360"/>
        <w:jc w:val="both"/>
        <w:rPr>
          <w:rFonts w:ascii="Arial" w:hAnsi="Arial" w:cs="Arial"/>
        </w:rPr>
      </w:pPr>
    </w:p>
    <w:p w14:paraId="7DEFACEB" w14:textId="21260368" w:rsidR="00F332F7" w:rsidRPr="00C1697B" w:rsidRDefault="00AB7E55" w:rsidP="00156698">
      <w:pPr>
        <w:pStyle w:val="Prrafodelista"/>
        <w:numPr>
          <w:ilvl w:val="0"/>
          <w:numId w:val="1"/>
        </w:numPr>
        <w:spacing w:after="0" w:line="240" w:lineRule="auto"/>
        <w:rPr>
          <w:rFonts w:ascii="Arial" w:hAnsi="Arial" w:cs="Arial"/>
          <w:b/>
        </w:rPr>
      </w:pPr>
      <w:r w:rsidRPr="00C1697B">
        <w:rPr>
          <w:rFonts w:ascii="Arial" w:hAnsi="Arial" w:cs="Arial"/>
          <w:b/>
        </w:rPr>
        <w:t>DETERMINACIÓN DE IDENTIDAD PERSONAS JURÍDICAS:</w:t>
      </w:r>
    </w:p>
    <w:p w14:paraId="6EC9A675" w14:textId="77777777" w:rsidR="00F332F7" w:rsidRPr="00C1697B" w:rsidRDefault="00F332F7">
      <w:pPr>
        <w:jc w:val="both"/>
        <w:rPr>
          <w:rFonts w:ascii="Arial" w:hAnsi="Arial" w:cs="Arial"/>
          <w:b/>
          <w:sz w:val="22"/>
          <w:szCs w:val="22"/>
        </w:rPr>
      </w:pPr>
    </w:p>
    <w:p w14:paraId="4903D6B5" w14:textId="77777777" w:rsidR="00F332F7" w:rsidRPr="00C1697B" w:rsidRDefault="00AB7E55">
      <w:pPr>
        <w:jc w:val="both"/>
        <w:rPr>
          <w:rFonts w:ascii="Arial" w:eastAsia="Calibri" w:hAnsi="Arial" w:cs="Arial"/>
          <w:sz w:val="22"/>
          <w:szCs w:val="22"/>
          <w:lang w:eastAsia="en-US"/>
        </w:rPr>
      </w:pPr>
      <w:r w:rsidRPr="00C1697B">
        <w:rPr>
          <w:rFonts w:ascii="Arial" w:eastAsia="Calibri" w:hAnsi="Arial" w:cs="Arial"/>
          <w:sz w:val="22"/>
          <w:szCs w:val="22"/>
          <w:lang w:eastAsia="en-US"/>
        </w:rPr>
        <w:t>Los oferentes deberán presentar en su oferta la determinación clara de la identidad de los accionistas, partícipes o socios mayoritarios de cada uno de los oferentes que sean personas jurídicas. A su vez,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3350AF80" w14:textId="77777777" w:rsidR="00F332F7" w:rsidRPr="00C1697B" w:rsidRDefault="00F332F7">
      <w:pPr>
        <w:jc w:val="both"/>
        <w:rPr>
          <w:rFonts w:ascii="Arial" w:eastAsia="Calibri" w:hAnsi="Arial" w:cs="Arial"/>
          <w:sz w:val="22"/>
          <w:szCs w:val="22"/>
          <w:lang w:eastAsia="en-US"/>
        </w:rPr>
      </w:pPr>
    </w:p>
    <w:p w14:paraId="010DD622" w14:textId="77777777" w:rsidR="00C1697B" w:rsidRPr="00C1697B" w:rsidRDefault="00C1697B" w:rsidP="00C1697B">
      <w:pPr>
        <w:jc w:val="both"/>
        <w:rPr>
          <w:rFonts w:ascii="Arial" w:eastAsia="Calibri" w:hAnsi="Arial" w:cs="Arial"/>
          <w:sz w:val="22"/>
          <w:szCs w:val="22"/>
          <w:lang w:eastAsia="en-US"/>
        </w:rPr>
      </w:pPr>
      <w:bookmarkStart w:id="1" w:name="_Hlk212729892"/>
      <w:r w:rsidRPr="00C1697B">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bookmarkEnd w:id="1"/>
    <w:p w14:paraId="0ADC815D" w14:textId="77777777" w:rsidR="00C1697B" w:rsidRPr="00C1697B" w:rsidRDefault="00C1697B" w:rsidP="00C1697B">
      <w:pPr>
        <w:jc w:val="both"/>
        <w:rPr>
          <w:rFonts w:ascii="Arial" w:eastAsia="Calibri" w:hAnsi="Arial" w:cs="Arial"/>
          <w:sz w:val="22"/>
          <w:szCs w:val="22"/>
          <w:lang w:eastAsia="en-US"/>
        </w:rPr>
      </w:pPr>
    </w:p>
    <w:p w14:paraId="485B8A4D" w14:textId="3D341204" w:rsidR="00C1697B" w:rsidRPr="00C1697B" w:rsidRDefault="00C1697B" w:rsidP="00156698">
      <w:pPr>
        <w:pStyle w:val="Prrafodelista"/>
        <w:numPr>
          <w:ilvl w:val="0"/>
          <w:numId w:val="1"/>
        </w:numPr>
        <w:spacing w:after="0" w:line="240" w:lineRule="auto"/>
        <w:rPr>
          <w:rFonts w:ascii="Arial" w:hAnsi="Arial" w:cs="Arial"/>
          <w:b/>
        </w:rPr>
      </w:pPr>
      <w:bookmarkStart w:id="2" w:name="_Hlk212729902"/>
      <w:r w:rsidRPr="00C1697B">
        <w:rPr>
          <w:rFonts w:ascii="Arial" w:hAnsi="Arial" w:cs="Arial"/>
          <w:b/>
        </w:rPr>
        <w:t>ANÁLISIS DEL MEJOR VALOR POR DINERO:</w:t>
      </w:r>
    </w:p>
    <w:p w14:paraId="7AD5962E" w14:textId="77777777" w:rsidR="00C1697B" w:rsidRPr="00C1697B" w:rsidRDefault="00C1697B" w:rsidP="00C1697B">
      <w:pPr>
        <w:jc w:val="both"/>
        <w:rPr>
          <w:rFonts w:ascii="Arial" w:hAnsi="Arial" w:cs="Arial"/>
          <w:b/>
          <w:sz w:val="22"/>
          <w:szCs w:val="22"/>
        </w:rPr>
      </w:pPr>
    </w:p>
    <w:p w14:paraId="6EEF61F0" w14:textId="77777777" w:rsidR="00C1697B" w:rsidRPr="00C1697B" w:rsidRDefault="00C1697B" w:rsidP="00C1697B">
      <w:pPr>
        <w:jc w:val="both"/>
        <w:rPr>
          <w:rFonts w:ascii="Arial" w:hAnsi="Arial" w:cs="Arial"/>
          <w:color w:val="FF0000"/>
          <w:sz w:val="22"/>
          <w:szCs w:val="22"/>
          <w:lang w:val="es-ES"/>
        </w:rPr>
      </w:pPr>
      <w:r w:rsidRPr="00C1697B">
        <w:rPr>
          <w:rFonts w:ascii="Arial" w:hAnsi="Arial" w:cs="Arial"/>
          <w:color w:val="FF0000"/>
          <w:sz w:val="22"/>
          <w:szCs w:val="22"/>
          <w:lang w:val="es-ES"/>
        </w:rPr>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708D1E82" w14:textId="77777777" w:rsidR="00C1697B" w:rsidRPr="00C1697B" w:rsidRDefault="00C1697B" w:rsidP="00C1697B">
      <w:pPr>
        <w:jc w:val="both"/>
        <w:rPr>
          <w:rFonts w:ascii="Arial" w:hAnsi="Arial" w:cs="Arial"/>
          <w:color w:val="FF0000"/>
          <w:sz w:val="22"/>
          <w:szCs w:val="22"/>
          <w:lang w:val="es-ES"/>
        </w:rPr>
      </w:pPr>
    </w:p>
    <w:p w14:paraId="70D857D6" w14:textId="77777777" w:rsidR="00C1697B" w:rsidRPr="00C1697B" w:rsidRDefault="00C1697B" w:rsidP="00C1697B">
      <w:pPr>
        <w:jc w:val="both"/>
        <w:rPr>
          <w:rFonts w:ascii="Arial" w:hAnsi="Arial" w:cs="Arial"/>
          <w:color w:val="00B0F0"/>
          <w:sz w:val="22"/>
          <w:szCs w:val="22"/>
          <w:lang w:val="es-ES"/>
        </w:rPr>
      </w:pPr>
      <w:r w:rsidRPr="00C1697B">
        <w:rPr>
          <w:rFonts w:ascii="Arial" w:hAnsi="Arial" w:cs="Arial"/>
          <w:color w:val="FF0000"/>
          <w:sz w:val="22"/>
          <w:szCs w:val="22"/>
          <w:lang w:val="es-ES"/>
        </w:rPr>
        <w:t>Responder las preguntas que se realizan a continuación:</w:t>
      </w:r>
    </w:p>
    <w:p w14:paraId="36AE9B43" w14:textId="77777777" w:rsidR="00C1697B" w:rsidRPr="00C1697B" w:rsidRDefault="00C1697B" w:rsidP="00C1697B">
      <w:pPr>
        <w:jc w:val="both"/>
        <w:rPr>
          <w:rFonts w:ascii="Arial" w:hAnsi="Arial" w:cs="Arial"/>
          <w:color w:val="00B0F0"/>
          <w:sz w:val="22"/>
          <w:szCs w:val="22"/>
          <w:lang w:val="es-ES"/>
        </w:rPr>
      </w:pPr>
    </w:p>
    <w:p w14:paraId="6387302E" w14:textId="3576F52C" w:rsidR="00C1697B" w:rsidRPr="00C1697B" w:rsidRDefault="00C1697B" w:rsidP="00C1697B">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19.1 ¿Los bienes o servicios son estandarizados y de adquisición frecuente?:</w:t>
      </w:r>
    </w:p>
    <w:p w14:paraId="5450428E" w14:textId="77777777" w:rsidR="00C1697B" w:rsidRPr="00C1697B" w:rsidRDefault="00C1697B" w:rsidP="00C1697B">
      <w:pPr>
        <w:jc w:val="both"/>
        <w:rPr>
          <w:rFonts w:ascii="Arial" w:eastAsia="Calibri" w:hAnsi="Arial" w:cs="Arial"/>
          <w:b/>
          <w:bCs/>
          <w:sz w:val="22"/>
          <w:szCs w:val="22"/>
          <w:lang w:eastAsia="en-US"/>
        </w:rPr>
      </w:pPr>
    </w:p>
    <w:p w14:paraId="2616265E" w14:textId="77777777" w:rsidR="00C1697B" w:rsidRPr="00C1697B" w:rsidRDefault="00C1697B" w:rsidP="00C1697B">
      <w:pPr>
        <w:pStyle w:val="Prrafodelista"/>
        <w:ind w:left="0"/>
        <w:jc w:val="both"/>
        <w:rPr>
          <w:rFonts w:ascii="Arial" w:hAnsi="Arial" w:cs="Arial"/>
          <w:color w:val="FF0000"/>
        </w:rPr>
      </w:pPr>
      <w:r w:rsidRPr="00C1697B">
        <w:rPr>
          <w:rFonts w:ascii="Arial" w:hAnsi="Arial" w:cs="Arial"/>
          <w:color w:val="FF0000"/>
        </w:rPr>
        <w:t>Identificar si el objeto contractual ha sido contratado frecuentemente; si sus características son homogéneas, estandarizadas y esto facilite la comparación entre proveedores; si existen varios proveedores en el mercado; si la necesidad, sus especificaciones técnicas o términos de referencia pueden determinarse o no con claridad.</w:t>
      </w:r>
    </w:p>
    <w:p w14:paraId="3ACAA363" w14:textId="68FFA037" w:rsidR="00C1697B" w:rsidRPr="00C1697B" w:rsidRDefault="00C1697B" w:rsidP="00C1697B">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19.2 ¿Si existe un mercado competitivo de proveedores calificados?</w:t>
      </w:r>
    </w:p>
    <w:p w14:paraId="0AEAF27F" w14:textId="77777777" w:rsidR="00C1697B" w:rsidRPr="00C1697B" w:rsidRDefault="00C1697B" w:rsidP="00C1697B">
      <w:pPr>
        <w:jc w:val="both"/>
        <w:rPr>
          <w:rFonts w:ascii="Arial" w:eastAsia="Calibri" w:hAnsi="Arial" w:cs="Arial"/>
          <w:b/>
          <w:bCs/>
          <w:sz w:val="22"/>
          <w:szCs w:val="22"/>
          <w:lang w:eastAsia="en-US"/>
        </w:rPr>
      </w:pPr>
    </w:p>
    <w:p w14:paraId="7265AA55" w14:textId="77777777" w:rsidR="00C1697B" w:rsidRPr="00C1697B" w:rsidRDefault="00C1697B" w:rsidP="00C1697B">
      <w:pPr>
        <w:pStyle w:val="Prrafodelista"/>
        <w:ind w:left="0"/>
        <w:jc w:val="both"/>
        <w:rPr>
          <w:rFonts w:ascii="Arial" w:hAnsi="Arial" w:cs="Arial"/>
          <w:color w:val="FF0000"/>
          <w:lang w:val="es-ES_tradnl"/>
        </w:rPr>
      </w:pPr>
      <w:r w:rsidRPr="00C1697B">
        <w:rPr>
          <w:rFonts w:ascii="Arial" w:hAnsi="Arial" w:cs="Arial"/>
          <w:color w:val="FF0000"/>
          <w:lang w:val="es-ES_tradnl"/>
        </w:rPr>
        <w:t>En el mercado local y/o nacional se puede identificar varios proveedores que ofrecen los bienes o servicios objeto de su contratación y, aunque no han sido aún evaluados formalmente, tienen una alta probabilidad de cumplir con los requisitos técnicos, legales y operativos exigidos.</w:t>
      </w:r>
    </w:p>
    <w:p w14:paraId="4144618F" w14:textId="1FBD8650" w:rsidR="00C1697B" w:rsidRPr="00C1697B" w:rsidRDefault="00C1697B" w:rsidP="00C1697B">
      <w:pPr>
        <w:jc w:val="both"/>
        <w:rPr>
          <w:rFonts w:ascii="Arial" w:eastAsia="Calibri" w:hAnsi="Arial" w:cs="Arial"/>
          <w:b/>
          <w:bCs/>
          <w:sz w:val="22"/>
          <w:szCs w:val="22"/>
          <w:lang w:eastAsia="en-US"/>
        </w:rPr>
      </w:pPr>
      <w:r w:rsidRPr="00C1697B">
        <w:rPr>
          <w:rFonts w:ascii="Arial" w:eastAsia="Calibri" w:hAnsi="Arial" w:cs="Arial"/>
          <w:b/>
          <w:bCs/>
          <w:sz w:val="22"/>
          <w:szCs w:val="22"/>
          <w:lang w:eastAsia="en-US"/>
        </w:rPr>
        <w:t>19.3 ¿Si el precio refleja por sí solo el mejor valor por dinero o si deben priorizarse otros atributos?:</w:t>
      </w:r>
    </w:p>
    <w:p w14:paraId="775F8D54" w14:textId="77777777" w:rsidR="00C1697B" w:rsidRPr="00C1697B" w:rsidRDefault="00C1697B" w:rsidP="00C1697B">
      <w:pPr>
        <w:jc w:val="both"/>
        <w:rPr>
          <w:rFonts w:ascii="Arial" w:eastAsia="Calibri" w:hAnsi="Arial" w:cs="Arial"/>
          <w:sz w:val="22"/>
          <w:szCs w:val="22"/>
          <w:lang w:eastAsia="en-US"/>
        </w:rPr>
      </w:pPr>
    </w:p>
    <w:p w14:paraId="27BDBC50" w14:textId="77777777" w:rsidR="00C1697B" w:rsidRPr="00C1697B" w:rsidRDefault="00C1697B" w:rsidP="00C1697B">
      <w:pPr>
        <w:jc w:val="both"/>
        <w:rPr>
          <w:rFonts w:ascii="Arial" w:hAnsi="Arial" w:cs="Arial"/>
          <w:color w:val="FF0000"/>
          <w:sz w:val="22"/>
          <w:szCs w:val="22"/>
        </w:rPr>
      </w:pPr>
      <w:r w:rsidRPr="00C1697B">
        <w:rPr>
          <w:rFonts w:ascii="Arial" w:hAnsi="Arial" w:cs="Arial"/>
          <w:color w:val="FF0000"/>
          <w:sz w:val="22"/>
          <w:szCs w:val="22"/>
        </w:rPr>
        <w:t xml:space="preserve">Considerar si el precio, a pesar de ser importante, no representa por sí sólo el mejor valor por dinero, sino que se necesita priorizar atributos que incidan directamente en la calidad, sostenibilidad y desempeño del objeto contractual; considera es necesario estructurar el procedimiento de contratación a fin de que contemple criterios técnicos, económicos que nos permita seleccionar a un proveedor que ofrezca la mejor combinación de eficiencia, calidad, sostenibilidad e innovación en concordancia con el principio de mejor valor por dinero </w:t>
      </w:r>
      <w:r w:rsidRPr="00C1697B">
        <w:rPr>
          <w:rFonts w:ascii="Arial" w:hAnsi="Arial" w:cs="Arial"/>
          <w:i/>
          <w:iCs/>
          <w:color w:val="FF0000"/>
          <w:sz w:val="22"/>
          <w:szCs w:val="22"/>
        </w:rPr>
        <w:t>“Valor por Dinero: Es el resultado de considerar la eficiencia, eficacia, la economía, la competencia y la sostenibilidad, en todas las fases del proceso de 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r w:rsidRPr="00C1697B">
        <w:rPr>
          <w:rFonts w:ascii="Arial" w:hAnsi="Arial" w:cs="Arial"/>
          <w:color w:val="FF0000"/>
          <w:sz w:val="22"/>
          <w:szCs w:val="22"/>
        </w:rPr>
        <w:t>.</w:t>
      </w:r>
    </w:p>
    <w:bookmarkEnd w:id="2"/>
    <w:p w14:paraId="3969A1DC" w14:textId="271F9117" w:rsidR="00F332F7" w:rsidRPr="00C1697B" w:rsidRDefault="00F332F7">
      <w:pPr>
        <w:jc w:val="both"/>
        <w:rPr>
          <w:rFonts w:ascii="Arial" w:hAnsi="Arial" w:cs="Arial"/>
          <w:sz w:val="22"/>
          <w:szCs w:val="22"/>
        </w:rPr>
      </w:pPr>
    </w:p>
    <w:p w14:paraId="7445BBAB" w14:textId="77777777" w:rsidR="00F332F7" w:rsidRPr="00C1697B" w:rsidRDefault="00F332F7" w:rsidP="00C1697B">
      <w:pPr>
        <w:pStyle w:val="Ttulo1"/>
        <w:ind w:left="0"/>
        <w:rPr>
          <w:rFonts w:ascii="Arial" w:hAnsi="Arial" w:cs="Arial"/>
          <w:b w:val="0"/>
          <w:sz w:val="22"/>
          <w:szCs w:val="22"/>
          <w:lang w:val="es-EC"/>
        </w:rPr>
      </w:pPr>
    </w:p>
    <w:p w14:paraId="323D7DF1" w14:textId="77777777" w:rsidR="00F332F7" w:rsidRPr="00C1697B" w:rsidRDefault="00AB7E55">
      <w:pPr>
        <w:pStyle w:val="Ttulo1"/>
        <w:rPr>
          <w:rFonts w:ascii="Arial" w:hAnsi="Arial" w:cs="Arial"/>
          <w:b w:val="0"/>
          <w:sz w:val="22"/>
          <w:szCs w:val="22"/>
        </w:rPr>
      </w:pPr>
      <w:r w:rsidRPr="00C1697B">
        <w:rPr>
          <w:rFonts w:ascii="Arial" w:hAnsi="Arial" w:cs="Arial"/>
          <w:b w:val="0"/>
          <w:sz w:val="22"/>
          <w:szCs w:val="22"/>
        </w:rPr>
        <w:t>Atentamente,</w:t>
      </w:r>
    </w:p>
    <w:p w14:paraId="7C1552E6" w14:textId="77777777" w:rsidR="00F332F7" w:rsidRPr="00C1697B" w:rsidRDefault="00F332F7">
      <w:pPr>
        <w:pStyle w:val="Ttulo1"/>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F332F7" w:rsidRPr="00C1697B" w14:paraId="5985A1B3" w14:textId="77777777">
        <w:trPr>
          <w:trHeight w:val="236"/>
        </w:trPr>
        <w:tc>
          <w:tcPr>
            <w:tcW w:w="1583" w:type="pct"/>
          </w:tcPr>
          <w:p w14:paraId="591A4547" w14:textId="77777777" w:rsidR="00F332F7" w:rsidRPr="00C1697B" w:rsidRDefault="00AB7E55">
            <w:pPr>
              <w:jc w:val="center"/>
              <w:rPr>
                <w:rFonts w:ascii="Arial" w:hAnsi="Arial" w:cs="Arial"/>
                <w:b/>
                <w:bCs/>
                <w:sz w:val="22"/>
                <w:szCs w:val="22"/>
              </w:rPr>
            </w:pPr>
            <w:r w:rsidRPr="00C1697B">
              <w:rPr>
                <w:rFonts w:ascii="Arial" w:hAnsi="Arial" w:cs="Arial"/>
                <w:b/>
                <w:bCs/>
                <w:sz w:val="22"/>
                <w:szCs w:val="22"/>
              </w:rPr>
              <w:t>Elaborado</w:t>
            </w:r>
          </w:p>
        </w:tc>
        <w:tc>
          <w:tcPr>
            <w:tcW w:w="1752" w:type="pct"/>
          </w:tcPr>
          <w:p w14:paraId="5FE09B38" w14:textId="77777777" w:rsidR="00F332F7" w:rsidRPr="00C1697B" w:rsidRDefault="00AB7E55">
            <w:pPr>
              <w:jc w:val="center"/>
              <w:rPr>
                <w:rFonts w:ascii="Arial" w:hAnsi="Arial" w:cs="Arial"/>
                <w:b/>
                <w:bCs/>
                <w:sz w:val="22"/>
                <w:szCs w:val="22"/>
              </w:rPr>
            </w:pPr>
            <w:r w:rsidRPr="00C1697B">
              <w:rPr>
                <w:rFonts w:ascii="Arial" w:hAnsi="Arial" w:cs="Arial"/>
                <w:b/>
                <w:bCs/>
                <w:sz w:val="22"/>
                <w:szCs w:val="22"/>
              </w:rPr>
              <w:t>Revisado</w:t>
            </w:r>
          </w:p>
        </w:tc>
        <w:tc>
          <w:tcPr>
            <w:tcW w:w="1665" w:type="pct"/>
          </w:tcPr>
          <w:p w14:paraId="46AF98CC" w14:textId="77777777" w:rsidR="00F332F7" w:rsidRPr="00C1697B" w:rsidRDefault="00AB7E55">
            <w:pPr>
              <w:jc w:val="center"/>
              <w:rPr>
                <w:rFonts w:ascii="Arial" w:hAnsi="Arial" w:cs="Arial"/>
                <w:b/>
                <w:bCs/>
                <w:sz w:val="22"/>
                <w:szCs w:val="22"/>
              </w:rPr>
            </w:pPr>
            <w:r w:rsidRPr="00C1697B">
              <w:rPr>
                <w:rFonts w:ascii="Arial" w:hAnsi="Arial" w:cs="Arial"/>
                <w:b/>
                <w:bCs/>
                <w:sz w:val="22"/>
                <w:szCs w:val="22"/>
              </w:rPr>
              <w:t>Aprobado</w:t>
            </w:r>
          </w:p>
        </w:tc>
      </w:tr>
      <w:tr w:rsidR="00F332F7" w:rsidRPr="00C1697B" w14:paraId="5A3DB8AD" w14:textId="77777777">
        <w:trPr>
          <w:trHeight w:val="1126"/>
        </w:trPr>
        <w:tc>
          <w:tcPr>
            <w:tcW w:w="1583" w:type="pct"/>
          </w:tcPr>
          <w:p w14:paraId="769936D3" w14:textId="77777777" w:rsidR="00F332F7" w:rsidRPr="00C1697B" w:rsidRDefault="00F332F7">
            <w:pPr>
              <w:jc w:val="center"/>
              <w:rPr>
                <w:rFonts w:ascii="Arial" w:hAnsi="Arial" w:cs="Arial"/>
                <w:sz w:val="22"/>
                <w:szCs w:val="22"/>
              </w:rPr>
            </w:pPr>
          </w:p>
          <w:p w14:paraId="6ED944F2" w14:textId="77777777" w:rsidR="00F332F7" w:rsidRPr="00C1697B" w:rsidRDefault="00AB7E55">
            <w:pPr>
              <w:jc w:val="center"/>
              <w:rPr>
                <w:rFonts w:ascii="Arial" w:hAnsi="Arial" w:cs="Arial"/>
                <w:sz w:val="22"/>
                <w:szCs w:val="22"/>
              </w:rPr>
            </w:pPr>
            <w:r w:rsidRPr="00C1697B">
              <w:rPr>
                <w:rFonts w:ascii="Arial" w:hAnsi="Arial" w:cs="Arial"/>
                <w:sz w:val="22"/>
                <w:szCs w:val="22"/>
              </w:rPr>
              <w:t>Nombres y apellidos</w:t>
            </w:r>
          </w:p>
          <w:p w14:paraId="2036E157" w14:textId="77777777" w:rsidR="00F332F7" w:rsidRPr="00C1697B" w:rsidRDefault="00AB7E55">
            <w:pPr>
              <w:jc w:val="center"/>
              <w:rPr>
                <w:rFonts w:ascii="Arial" w:hAnsi="Arial" w:cs="Arial"/>
                <w:sz w:val="22"/>
                <w:szCs w:val="22"/>
              </w:rPr>
            </w:pPr>
            <w:r w:rsidRPr="00C1697B">
              <w:rPr>
                <w:rFonts w:ascii="Arial" w:hAnsi="Arial" w:cs="Arial"/>
                <w:sz w:val="22"/>
                <w:szCs w:val="22"/>
              </w:rPr>
              <w:t>Cargo</w:t>
            </w:r>
          </w:p>
          <w:p w14:paraId="746F8FF5" w14:textId="77777777" w:rsidR="00F332F7" w:rsidRPr="00C1697B" w:rsidRDefault="00F332F7">
            <w:pPr>
              <w:jc w:val="center"/>
              <w:rPr>
                <w:rFonts w:ascii="Arial" w:hAnsi="Arial" w:cs="Arial"/>
                <w:sz w:val="22"/>
                <w:szCs w:val="22"/>
              </w:rPr>
            </w:pPr>
          </w:p>
          <w:p w14:paraId="76F2A389" w14:textId="77777777" w:rsidR="00F332F7" w:rsidRPr="00C1697B" w:rsidRDefault="00AB7E55">
            <w:pPr>
              <w:jc w:val="center"/>
              <w:rPr>
                <w:rFonts w:ascii="Arial" w:hAnsi="Arial" w:cs="Arial"/>
                <w:sz w:val="22"/>
                <w:szCs w:val="22"/>
              </w:rPr>
            </w:pPr>
            <w:r w:rsidRPr="00C1697B">
              <w:rPr>
                <w:rFonts w:ascii="Arial" w:hAnsi="Arial" w:cs="Arial"/>
                <w:sz w:val="22"/>
                <w:szCs w:val="22"/>
              </w:rPr>
              <w:t>Firma</w:t>
            </w:r>
          </w:p>
        </w:tc>
        <w:tc>
          <w:tcPr>
            <w:tcW w:w="1752" w:type="pct"/>
          </w:tcPr>
          <w:p w14:paraId="5578B096" w14:textId="77777777" w:rsidR="00F332F7" w:rsidRPr="00C1697B" w:rsidRDefault="00F332F7">
            <w:pPr>
              <w:jc w:val="center"/>
              <w:rPr>
                <w:rFonts w:ascii="Arial" w:hAnsi="Arial" w:cs="Arial"/>
                <w:sz w:val="22"/>
                <w:szCs w:val="22"/>
              </w:rPr>
            </w:pPr>
          </w:p>
          <w:p w14:paraId="121B410A" w14:textId="77777777" w:rsidR="00F332F7" w:rsidRPr="00C1697B" w:rsidRDefault="00AB7E55">
            <w:pPr>
              <w:jc w:val="center"/>
              <w:rPr>
                <w:rFonts w:ascii="Arial" w:hAnsi="Arial" w:cs="Arial"/>
                <w:sz w:val="22"/>
                <w:szCs w:val="22"/>
              </w:rPr>
            </w:pPr>
            <w:r w:rsidRPr="00C1697B">
              <w:rPr>
                <w:rFonts w:ascii="Arial" w:hAnsi="Arial" w:cs="Arial"/>
                <w:sz w:val="22"/>
                <w:szCs w:val="22"/>
              </w:rPr>
              <w:t>Nombres y apellidos</w:t>
            </w:r>
          </w:p>
          <w:p w14:paraId="3A9AC83E" w14:textId="77777777" w:rsidR="00F332F7" w:rsidRPr="00C1697B" w:rsidRDefault="00AB7E55">
            <w:pPr>
              <w:jc w:val="center"/>
              <w:rPr>
                <w:rFonts w:ascii="Arial" w:hAnsi="Arial" w:cs="Arial"/>
                <w:sz w:val="22"/>
                <w:szCs w:val="22"/>
              </w:rPr>
            </w:pPr>
            <w:r w:rsidRPr="00C1697B">
              <w:rPr>
                <w:rFonts w:ascii="Arial" w:hAnsi="Arial" w:cs="Arial"/>
                <w:sz w:val="22"/>
                <w:szCs w:val="22"/>
              </w:rPr>
              <w:t>Cargo</w:t>
            </w:r>
          </w:p>
          <w:p w14:paraId="5F00C16C" w14:textId="77777777" w:rsidR="00F332F7" w:rsidRPr="00C1697B" w:rsidRDefault="00F332F7">
            <w:pPr>
              <w:jc w:val="center"/>
              <w:rPr>
                <w:rFonts w:ascii="Arial" w:hAnsi="Arial" w:cs="Arial"/>
                <w:sz w:val="22"/>
                <w:szCs w:val="22"/>
              </w:rPr>
            </w:pPr>
          </w:p>
          <w:p w14:paraId="3B093057" w14:textId="77777777" w:rsidR="00F332F7" w:rsidRPr="00C1697B" w:rsidRDefault="00AB7E55">
            <w:pPr>
              <w:jc w:val="center"/>
              <w:rPr>
                <w:rFonts w:ascii="Arial" w:hAnsi="Arial" w:cs="Arial"/>
                <w:sz w:val="22"/>
                <w:szCs w:val="22"/>
              </w:rPr>
            </w:pPr>
            <w:r w:rsidRPr="00C1697B">
              <w:rPr>
                <w:rFonts w:ascii="Arial" w:hAnsi="Arial" w:cs="Arial"/>
                <w:sz w:val="22"/>
                <w:szCs w:val="22"/>
              </w:rPr>
              <w:t>Firma</w:t>
            </w:r>
          </w:p>
          <w:p w14:paraId="6A9046DB" w14:textId="77777777" w:rsidR="00F332F7" w:rsidRPr="00C1697B" w:rsidRDefault="00F332F7">
            <w:pPr>
              <w:jc w:val="center"/>
              <w:rPr>
                <w:rFonts w:ascii="Arial" w:hAnsi="Arial" w:cs="Arial"/>
                <w:sz w:val="22"/>
                <w:szCs w:val="22"/>
              </w:rPr>
            </w:pPr>
          </w:p>
        </w:tc>
        <w:tc>
          <w:tcPr>
            <w:tcW w:w="1665" w:type="pct"/>
          </w:tcPr>
          <w:p w14:paraId="3BFB23D0" w14:textId="77777777" w:rsidR="00F332F7" w:rsidRPr="00C1697B" w:rsidRDefault="00F332F7">
            <w:pPr>
              <w:jc w:val="center"/>
              <w:rPr>
                <w:rFonts w:ascii="Arial" w:hAnsi="Arial" w:cs="Arial"/>
                <w:sz w:val="22"/>
                <w:szCs w:val="22"/>
              </w:rPr>
            </w:pPr>
          </w:p>
          <w:p w14:paraId="2C99BDC0" w14:textId="77777777" w:rsidR="00F332F7" w:rsidRPr="00C1697B" w:rsidRDefault="00AB7E55">
            <w:pPr>
              <w:jc w:val="center"/>
              <w:rPr>
                <w:rFonts w:ascii="Arial" w:hAnsi="Arial" w:cs="Arial"/>
                <w:sz w:val="22"/>
                <w:szCs w:val="22"/>
              </w:rPr>
            </w:pPr>
            <w:r w:rsidRPr="00C1697B">
              <w:rPr>
                <w:rFonts w:ascii="Arial" w:hAnsi="Arial" w:cs="Arial"/>
                <w:sz w:val="22"/>
                <w:szCs w:val="22"/>
              </w:rPr>
              <w:t>Nombres y apellidos</w:t>
            </w:r>
          </w:p>
          <w:p w14:paraId="21114AC4" w14:textId="77777777" w:rsidR="00F332F7" w:rsidRPr="00C1697B" w:rsidRDefault="00AB7E55">
            <w:pPr>
              <w:jc w:val="center"/>
              <w:rPr>
                <w:rFonts w:ascii="Arial" w:hAnsi="Arial" w:cs="Arial"/>
                <w:sz w:val="22"/>
                <w:szCs w:val="22"/>
              </w:rPr>
            </w:pPr>
            <w:r w:rsidRPr="00C1697B">
              <w:rPr>
                <w:rFonts w:ascii="Arial" w:hAnsi="Arial" w:cs="Arial"/>
                <w:sz w:val="22"/>
                <w:szCs w:val="22"/>
              </w:rPr>
              <w:t>Cargo</w:t>
            </w:r>
          </w:p>
          <w:p w14:paraId="2F6DF6C7" w14:textId="77777777" w:rsidR="00F332F7" w:rsidRPr="00C1697B" w:rsidRDefault="00F332F7">
            <w:pPr>
              <w:jc w:val="center"/>
              <w:rPr>
                <w:rFonts w:ascii="Arial" w:hAnsi="Arial" w:cs="Arial"/>
                <w:sz w:val="22"/>
                <w:szCs w:val="22"/>
              </w:rPr>
            </w:pPr>
          </w:p>
          <w:p w14:paraId="28A10543" w14:textId="77777777" w:rsidR="00F332F7" w:rsidRPr="00C1697B" w:rsidRDefault="00AB7E55">
            <w:pPr>
              <w:jc w:val="center"/>
              <w:rPr>
                <w:rFonts w:ascii="Arial" w:hAnsi="Arial" w:cs="Arial"/>
                <w:sz w:val="22"/>
                <w:szCs w:val="22"/>
              </w:rPr>
            </w:pPr>
            <w:r w:rsidRPr="00C1697B">
              <w:rPr>
                <w:rFonts w:ascii="Arial" w:hAnsi="Arial" w:cs="Arial"/>
                <w:sz w:val="22"/>
                <w:szCs w:val="22"/>
              </w:rPr>
              <w:t>Firma</w:t>
            </w:r>
          </w:p>
          <w:p w14:paraId="4453B46E" w14:textId="77777777" w:rsidR="00F332F7" w:rsidRPr="00C1697B" w:rsidRDefault="00F332F7">
            <w:pPr>
              <w:jc w:val="center"/>
              <w:rPr>
                <w:rFonts w:ascii="Arial" w:hAnsi="Arial" w:cs="Arial"/>
                <w:sz w:val="22"/>
                <w:szCs w:val="22"/>
              </w:rPr>
            </w:pPr>
          </w:p>
        </w:tc>
      </w:tr>
    </w:tbl>
    <w:p w14:paraId="0CE2A116" w14:textId="77777777" w:rsidR="00F332F7" w:rsidRPr="00C1697B" w:rsidRDefault="00F332F7">
      <w:pPr>
        <w:jc w:val="both"/>
        <w:rPr>
          <w:rFonts w:ascii="Arial" w:hAnsi="Arial" w:cs="Arial"/>
          <w:sz w:val="22"/>
          <w:szCs w:val="22"/>
        </w:rPr>
      </w:pPr>
    </w:p>
    <w:p w14:paraId="6D4A9378" w14:textId="77777777" w:rsidR="00F332F7" w:rsidRPr="00C1697B" w:rsidRDefault="00F332F7">
      <w:pPr>
        <w:rPr>
          <w:rFonts w:ascii="Arial" w:hAnsi="Arial" w:cs="Arial"/>
          <w:sz w:val="22"/>
          <w:szCs w:val="22"/>
        </w:rPr>
      </w:pPr>
    </w:p>
    <w:p w14:paraId="61085190" w14:textId="77777777" w:rsidR="00F332F7" w:rsidRPr="00C1697B" w:rsidRDefault="00F332F7">
      <w:pPr>
        <w:rPr>
          <w:rFonts w:ascii="Arial" w:hAnsi="Arial" w:cs="Arial"/>
          <w:sz w:val="22"/>
          <w:szCs w:val="22"/>
        </w:rPr>
      </w:pPr>
    </w:p>
    <w:sectPr w:rsidR="00F332F7" w:rsidRPr="00C1697B">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034A" w14:textId="77777777" w:rsidR="00D12728" w:rsidRDefault="00D12728">
      <w:r>
        <w:separator/>
      </w:r>
    </w:p>
  </w:endnote>
  <w:endnote w:type="continuationSeparator" w:id="0">
    <w:p w14:paraId="48ECF3D7" w14:textId="77777777" w:rsidR="00D12728" w:rsidRDefault="00D1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C0EB" w14:textId="77777777" w:rsidR="00F332F7" w:rsidRDefault="00F332F7"/>
  <w:p w14:paraId="4E43B26A" w14:textId="77777777" w:rsidR="00F332F7" w:rsidRDefault="00AB7E55">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61F9DA32" wp14:editId="49349D7C">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028A786A" wp14:editId="153A303C">
              <wp:simplePos x="0" y="0"/>
              <wp:positionH relativeFrom="column">
                <wp:posOffset>0</wp:posOffset>
              </wp:positionH>
              <wp:positionV relativeFrom="paragraph">
                <wp:posOffset>-635</wp:posOffset>
              </wp:positionV>
              <wp:extent cx="5421630" cy="0"/>
              <wp:effectExtent l="0" t="0" r="0" b="0"/>
              <wp:wrapNone/>
              <wp:docPr id="3" name="Conector recto 5"/>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5"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DXZVqzwEAALEDAAAOAAAAAAAAAAEAIAAAACQB&#10;AABkcnMvZTJvRG9jLnhtbFBLBQYAAAAABgAGAFkBAABlBQAAAAA=&#10;">
              <v:fill on="f" focussize="0,0"/>
              <v:stroke weight="1pt" color="#000000 [3200]" miterlimit="8" joinstyle="miter"/>
              <v:imagedata o:title=""/>
              <o:lock v:ext="edit" aspectratio="f"/>
            </v:line>
          </w:pict>
        </mc:Fallback>
      </mc:AlternateContent>
    </w:r>
  </w:p>
  <w:p w14:paraId="16206B72" w14:textId="77777777" w:rsidR="00F332F7" w:rsidRDefault="00AB7E55">
    <w:pPr>
      <w:pStyle w:val="Piedepgina"/>
      <w:rPr>
        <w:rFonts w:ascii="Arial" w:hAnsi="Arial" w:cs="Arial"/>
        <w:sz w:val="16"/>
        <w:szCs w:val="16"/>
      </w:rPr>
    </w:pPr>
    <w:r>
      <w:rPr>
        <w:rFonts w:ascii="Arial" w:hAnsi="Arial" w:cs="Arial"/>
        <w:sz w:val="16"/>
        <w:szCs w:val="16"/>
      </w:rPr>
      <w:t>Ciudadela Universitaria Barrio El Olivo</w:t>
    </w:r>
  </w:p>
  <w:p w14:paraId="74C6AD35" w14:textId="747FDF8A" w:rsidR="00F332F7" w:rsidRDefault="00AB7E55">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164BA9" w:rsidRPr="00164BA9">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164BA9" w:rsidRPr="00164BA9">
      <w:rPr>
        <w:rFonts w:ascii="Arial" w:hAnsi="Arial" w:cs="Arial"/>
        <w:b/>
        <w:bCs/>
        <w:noProof/>
        <w:sz w:val="16"/>
        <w:szCs w:val="16"/>
        <w:lang w:val="es-ES"/>
      </w:rPr>
      <w:t>9</w:t>
    </w:r>
    <w:r>
      <w:rPr>
        <w:rFonts w:ascii="Arial" w:hAnsi="Arial" w:cs="Arial"/>
        <w:b/>
        <w:bCs/>
        <w:sz w:val="16"/>
        <w:szCs w:val="16"/>
      </w:rPr>
      <w:fldChar w:fldCharType="end"/>
    </w:r>
  </w:p>
  <w:p w14:paraId="04EFBE52" w14:textId="77777777" w:rsidR="00F332F7" w:rsidRDefault="00AB7E55">
    <w:pPr>
      <w:pStyle w:val="Piedepgina"/>
      <w:rPr>
        <w:rFonts w:ascii="Arial" w:hAnsi="Arial" w:cs="Arial"/>
        <w:sz w:val="16"/>
        <w:szCs w:val="16"/>
      </w:rPr>
    </w:pPr>
    <w:r>
      <w:rPr>
        <w:rFonts w:ascii="Arial" w:hAnsi="Arial" w:cs="Arial"/>
        <w:sz w:val="16"/>
        <w:szCs w:val="16"/>
      </w:rPr>
      <w:t>Ibarra-Ecuador</w:t>
    </w:r>
  </w:p>
  <w:p w14:paraId="7C651133" w14:textId="77777777" w:rsidR="00F332F7" w:rsidRDefault="00AB7E55">
    <w:pPr>
      <w:pStyle w:val="Piedepgina"/>
      <w:rPr>
        <w:rFonts w:ascii="Arial" w:hAnsi="Arial" w:cs="Arial"/>
        <w:sz w:val="16"/>
        <w:szCs w:val="16"/>
      </w:rPr>
    </w:pPr>
    <w:r>
      <w:rPr>
        <w:rFonts w:ascii="Arial" w:hAnsi="Arial" w:cs="Arial"/>
        <w:sz w:val="16"/>
        <w:szCs w:val="16"/>
      </w:rPr>
      <w:t>Teléfono: (06) 2997-800   RUC: 1060001070001</w:t>
    </w:r>
  </w:p>
  <w:p w14:paraId="4C51C152" w14:textId="77777777" w:rsidR="00F332F7" w:rsidRDefault="00256E3D">
    <w:pPr>
      <w:pStyle w:val="Piedepgina"/>
      <w:rPr>
        <w:rFonts w:ascii="Arial" w:hAnsi="Arial" w:cs="Arial"/>
        <w:sz w:val="16"/>
        <w:szCs w:val="16"/>
      </w:rPr>
    </w:pPr>
    <w:hyperlink r:id="rId1" w:history="1">
      <w:r w:rsidR="00AB7E55">
        <w:rPr>
          <w:rStyle w:val="Hipervnculo"/>
          <w:rFonts w:ascii="Arial" w:hAnsi="Arial" w:cs="Arial"/>
          <w:sz w:val="16"/>
          <w:szCs w:val="16"/>
        </w:rPr>
        <w:t>www.utn.edu.ec</w:t>
      </w:r>
    </w:hyperlink>
  </w:p>
  <w:p w14:paraId="777240ED" w14:textId="77777777" w:rsidR="00F332F7" w:rsidRDefault="00F332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47F4" w14:textId="77777777" w:rsidR="00D12728" w:rsidRDefault="00D12728">
      <w:r>
        <w:separator/>
      </w:r>
    </w:p>
  </w:footnote>
  <w:footnote w:type="continuationSeparator" w:id="0">
    <w:p w14:paraId="36AF5C2F" w14:textId="77777777" w:rsidR="00D12728" w:rsidRDefault="00D1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5953" w14:textId="77777777" w:rsidR="00F332F7" w:rsidRPr="007D352A" w:rsidRDefault="00AB7E55">
    <w:pPr>
      <w:pStyle w:val="Encabezado"/>
      <w:jc w:val="center"/>
      <w:rPr>
        <w:rFonts w:ascii="Arial" w:hAnsi="Arial" w:cs="Arial"/>
        <w:b/>
      </w:rPr>
    </w:pPr>
    <w:r w:rsidRPr="007D352A">
      <w:rPr>
        <w:rFonts w:ascii="Arial" w:hAnsi="Arial" w:cs="Arial"/>
        <w:b/>
        <w:noProof/>
        <w:lang w:val="en-US" w:eastAsia="en-US"/>
      </w:rPr>
      <w:drawing>
        <wp:anchor distT="0" distB="0" distL="114300" distR="114300" simplePos="0" relativeHeight="251659264" behindDoc="1" locked="0" layoutInCell="1" allowOverlap="1" wp14:anchorId="456D3A7D" wp14:editId="0A699C17">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1"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7D352A">
      <w:rPr>
        <w:rFonts w:ascii="Arial" w:hAnsi="Arial" w:cs="Arial"/>
        <w:noProof/>
        <w:lang w:val="en-US" w:eastAsia="en-US"/>
      </w:rPr>
      <w:drawing>
        <wp:anchor distT="0" distB="0" distL="114300" distR="114300" simplePos="0" relativeHeight="251661312" behindDoc="1" locked="0" layoutInCell="1" allowOverlap="1" wp14:anchorId="1095C732" wp14:editId="5D077C6A">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7D352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033CD1A4" wp14:editId="4F433FF8">
              <wp:simplePos x="0" y="0"/>
              <wp:positionH relativeFrom="column">
                <wp:posOffset>-184785</wp:posOffset>
              </wp:positionH>
              <wp:positionV relativeFrom="paragraph">
                <wp:posOffset>-243205</wp:posOffset>
              </wp:positionV>
              <wp:extent cx="1238250" cy="276225"/>
              <wp:effectExtent l="0" t="0" r="0" b="0"/>
              <wp:wrapNone/>
              <wp:docPr id="7" name="Cuadro de texto 3"/>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74592A57" w14:textId="77777777" w:rsidR="00F332F7" w:rsidRDefault="00AB7E55">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33CD1A4" id="_x0000_t202" coordsize="21600,21600" o:spt="202" path="m,l,21600r21600,l21600,xe">
              <v:stroke joinstyle="miter"/>
              <v:path gradientshapeok="t" o:connecttype="rect"/>
            </v:shapetype>
            <v:shape id="Cuadro de texto 3"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74592A57" w14:textId="77777777" w:rsidR="00F332F7" w:rsidRDefault="00AB7E55">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7D352A">
      <w:rPr>
        <w:rFonts w:ascii="Arial" w:hAnsi="Arial" w:cs="Arial"/>
        <w:b/>
      </w:rPr>
      <w:t>UNIVERSIDAD TÉCNICA DEL NORTE</w:t>
    </w:r>
  </w:p>
  <w:p w14:paraId="3308A2AA" w14:textId="77777777" w:rsidR="00F332F7" w:rsidRPr="007D352A" w:rsidRDefault="00AB7E55">
    <w:pPr>
      <w:pStyle w:val="Encabezado"/>
      <w:jc w:val="center"/>
      <w:rPr>
        <w:rFonts w:ascii="Arial" w:hAnsi="Arial" w:cs="Arial"/>
      </w:rPr>
    </w:pPr>
    <w:r w:rsidRPr="007D352A">
      <w:rPr>
        <w:rFonts w:ascii="Arial" w:hAnsi="Arial" w:cs="Arial"/>
      </w:rPr>
      <w:t>Acreditada Resolución Nro. 173-SE-33-CACES-2020</w:t>
    </w:r>
  </w:p>
  <w:p w14:paraId="6D55219B" w14:textId="77777777" w:rsidR="00F332F7" w:rsidRPr="007D352A" w:rsidRDefault="00AB7E55">
    <w:pPr>
      <w:pStyle w:val="Encabezado"/>
      <w:jc w:val="center"/>
      <w:rPr>
        <w:rFonts w:ascii="Arial" w:hAnsi="Arial" w:cs="Arial"/>
        <w:sz w:val="18"/>
        <w:szCs w:val="18"/>
      </w:rPr>
    </w:pPr>
    <w:r w:rsidRPr="007D352A">
      <w:rPr>
        <w:rFonts w:ascii="Arial" w:hAnsi="Arial" w:cs="Arial"/>
        <w:b/>
        <w:color w:val="00B0F0"/>
      </w:rPr>
      <w:t>NOMBRE DE LA FACULTAD O DIRECCIÒN</w:t>
    </w:r>
  </w:p>
  <w:p w14:paraId="75F72CF1" w14:textId="77777777" w:rsidR="00F332F7" w:rsidRPr="007D352A" w:rsidRDefault="00AB7E55">
    <w:pPr>
      <w:pStyle w:val="Encabezado"/>
      <w:rPr>
        <w:rFonts w:ascii="Arial" w:hAnsi="Arial" w:cs="Arial"/>
      </w:rPr>
    </w:pPr>
    <w:r w:rsidRPr="007D352A">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C4603F"/>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4A36FE"/>
    <w:multiLevelType w:val="multilevel"/>
    <w:tmpl w:val="1E4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F5059"/>
    <w:multiLevelType w:val="multilevel"/>
    <w:tmpl w:val="36DF50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1924E5"/>
    <w:multiLevelType w:val="multilevel"/>
    <w:tmpl w:val="411924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50288F"/>
    <w:multiLevelType w:val="hybridMultilevel"/>
    <w:tmpl w:val="5E208828"/>
    <w:lvl w:ilvl="0" w:tplc="300A000F">
      <w:start w:val="1"/>
      <w:numFmt w:val="decimal"/>
      <w:lvlText w:val="%1."/>
      <w:lvlJc w:val="left"/>
      <w:pPr>
        <w:ind w:left="294" w:hanging="360"/>
      </w:pPr>
    </w:lvl>
    <w:lvl w:ilvl="1" w:tplc="300A0019" w:tentative="1">
      <w:start w:val="1"/>
      <w:numFmt w:val="lowerLetter"/>
      <w:lvlText w:val="%2."/>
      <w:lvlJc w:val="left"/>
      <w:pPr>
        <w:ind w:left="1014" w:hanging="360"/>
      </w:pPr>
    </w:lvl>
    <w:lvl w:ilvl="2" w:tplc="300A001B" w:tentative="1">
      <w:start w:val="1"/>
      <w:numFmt w:val="lowerRoman"/>
      <w:lvlText w:val="%3."/>
      <w:lvlJc w:val="right"/>
      <w:pPr>
        <w:ind w:left="1734" w:hanging="180"/>
      </w:pPr>
    </w:lvl>
    <w:lvl w:ilvl="3" w:tplc="300A000F" w:tentative="1">
      <w:start w:val="1"/>
      <w:numFmt w:val="decimal"/>
      <w:lvlText w:val="%4."/>
      <w:lvlJc w:val="left"/>
      <w:pPr>
        <w:ind w:left="2454" w:hanging="360"/>
      </w:pPr>
    </w:lvl>
    <w:lvl w:ilvl="4" w:tplc="300A0019" w:tentative="1">
      <w:start w:val="1"/>
      <w:numFmt w:val="lowerLetter"/>
      <w:lvlText w:val="%5."/>
      <w:lvlJc w:val="left"/>
      <w:pPr>
        <w:ind w:left="3174" w:hanging="360"/>
      </w:pPr>
    </w:lvl>
    <w:lvl w:ilvl="5" w:tplc="300A001B" w:tentative="1">
      <w:start w:val="1"/>
      <w:numFmt w:val="lowerRoman"/>
      <w:lvlText w:val="%6."/>
      <w:lvlJc w:val="right"/>
      <w:pPr>
        <w:ind w:left="3894" w:hanging="180"/>
      </w:pPr>
    </w:lvl>
    <w:lvl w:ilvl="6" w:tplc="300A000F" w:tentative="1">
      <w:start w:val="1"/>
      <w:numFmt w:val="decimal"/>
      <w:lvlText w:val="%7."/>
      <w:lvlJc w:val="left"/>
      <w:pPr>
        <w:ind w:left="4614" w:hanging="360"/>
      </w:pPr>
    </w:lvl>
    <w:lvl w:ilvl="7" w:tplc="300A0019" w:tentative="1">
      <w:start w:val="1"/>
      <w:numFmt w:val="lowerLetter"/>
      <w:lvlText w:val="%8."/>
      <w:lvlJc w:val="left"/>
      <w:pPr>
        <w:ind w:left="5334" w:hanging="360"/>
      </w:pPr>
    </w:lvl>
    <w:lvl w:ilvl="8" w:tplc="300A001B" w:tentative="1">
      <w:start w:val="1"/>
      <w:numFmt w:val="lowerRoman"/>
      <w:lvlText w:val="%9."/>
      <w:lvlJc w:val="right"/>
      <w:pPr>
        <w:ind w:left="6054" w:hanging="180"/>
      </w:pPr>
    </w:lvl>
  </w:abstractNum>
  <w:abstractNum w:abstractNumId="7"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E74719"/>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1017530">
    <w:abstractNumId w:val="7"/>
  </w:num>
  <w:num w:numId="2" w16cid:durableId="1109853280">
    <w:abstractNumId w:val="3"/>
  </w:num>
  <w:num w:numId="3" w16cid:durableId="576945058">
    <w:abstractNumId w:val="4"/>
  </w:num>
  <w:num w:numId="4" w16cid:durableId="212617735">
    <w:abstractNumId w:val="2"/>
  </w:num>
  <w:num w:numId="5" w16cid:durableId="2135437874">
    <w:abstractNumId w:val="0"/>
  </w:num>
  <w:num w:numId="6" w16cid:durableId="1806503037">
    <w:abstractNumId w:val="5"/>
  </w:num>
  <w:num w:numId="7" w16cid:durableId="135148953">
    <w:abstractNumId w:val="6"/>
  </w:num>
  <w:num w:numId="8" w16cid:durableId="515311168">
    <w:abstractNumId w:val="8"/>
  </w:num>
  <w:num w:numId="9" w16cid:durableId="1550872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71795"/>
    <w:rsid w:val="00083A60"/>
    <w:rsid w:val="000A2EF7"/>
    <w:rsid w:val="000A5297"/>
    <w:rsid w:val="000B6B21"/>
    <w:rsid w:val="000D2485"/>
    <w:rsid w:val="001407B0"/>
    <w:rsid w:val="00156698"/>
    <w:rsid w:val="001579D1"/>
    <w:rsid w:val="00164BA9"/>
    <w:rsid w:val="001873B5"/>
    <w:rsid w:val="001B063D"/>
    <w:rsid w:val="001D20EB"/>
    <w:rsid w:val="001F4E52"/>
    <w:rsid w:val="00222DA8"/>
    <w:rsid w:val="00244CCA"/>
    <w:rsid w:val="00256E3D"/>
    <w:rsid w:val="002709A1"/>
    <w:rsid w:val="00294C33"/>
    <w:rsid w:val="0029549C"/>
    <w:rsid w:val="002A3805"/>
    <w:rsid w:val="002C77D9"/>
    <w:rsid w:val="002D2FE1"/>
    <w:rsid w:val="002E237C"/>
    <w:rsid w:val="002E6D96"/>
    <w:rsid w:val="002F511E"/>
    <w:rsid w:val="00346916"/>
    <w:rsid w:val="00376F79"/>
    <w:rsid w:val="003B5160"/>
    <w:rsid w:val="003F7DF6"/>
    <w:rsid w:val="004031BC"/>
    <w:rsid w:val="004046AF"/>
    <w:rsid w:val="00474CB3"/>
    <w:rsid w:val="004D57C3"/>
    <w:rsid w:val="00507692"/>
    <w:rsid w:val="005447C3"/>
    <w:rsid w:val="00560017"/>
    <w:rsid w:val="00564875"/>
    <w:rsid w:val="00573F67"/>
    <w:rsid w:val="00593EFC"/>
    <w:rsid w:val="005A2329"/>
    <w:rsid w:val="005B5B58"/>
    <w:rsid w:val="005C1C00"/>
    <w:rsid w:val="005E0134"/>
    <w:rsid w:val="00602E1E"/>
    <w:rsid w:val="00626A5C"/>
    <w:rsid w:val="00631735"/>
    <w:rsid w:val="006420E3"/>
    <w:rsid w:val="00672812"/>
    <w:rsid w:val="00687D71"/>
    <w:rsid w:val="006F5D6F"/>
    <w:rsid w:val="00707C08"/>
    <w:rsid w:val="0074584F"/>
    <w:rsid w:val="007568B5"/>
    <w:rsid w:val="007D352A"/>
    <w:rsid w:val="007E46C7"/>
    <w:rsid w:val="00803936"/>
    <w:rsid w:val="00812E82"/>
    <w:rsid w:val="00822F5F"/>
    <w:rsid w:val="0083252A"/>
    <w:rsid w:val="00853022"/>
    <w:rsid w:val="008859A0"/>
    <w:rsid w:val="008956FC"/>
    <w:rsid w:val="008958D0"/>
    <w:rsid w:val="008A08FE"/>
    <w:rsid w:val="008A57E5"/>
    <w:rsid w:val="008A65E7"/>
    <w:rsid w:val="008B6150"/>
    <w:rsid w:val="008D75B1"/>
    <w:rsid w:val="008E47FB"/>
    <w:rsid w:val="00902FF4"/>
    <w:rsid w:val="009529E2"/>
    <w:rsid w:val="00964A08"/>
    <w:rsid w:val="009F57FC"/>
    <w:rsid w:val="00A0782E"/>
    <w:rsid w:val="00A146FB"/>
    <w:rsid w:val="00A302C0"/>
    <w:rsid w:val="00A37EA4"/>
    <w:rsid w:val="00A443DD"/>
    <w:rsid w:val="00A64D1D"/>
    <w:rsid w:val="00AB7E55"/>
    <w:rsid w:val="00B559C5"/>
    <w:rsid w:val="00B62257"/>
    <w:rsid w:val="00B64001"/>
    <w:rsid w:val="00B73AFF"/>
    <w:rsid w:val="00B77DE9"/>
    <w:rsid w:val="00B87BFD"/>
    <w:rsid w:val="00B9396C"/>
    <w:rsid w:val="00B93C4A"/>
    <w:rsid w:val="00BC351C"/>
    <w:rsid w:val="00C021C8"/>
    <w:rsid w:val="00C122BC"/>
    <w:rsid w:val="00C1697B"/>
    <w:rsid w:val="00C55922"/>
    <w:rsid w:val="00C7449C"/>
    <w:rsid w:val="00CD00B6"/>
    <w:rsid w:val="00CD626E"/>
    <w:rsid w:val="00CD6AC1"/>
    <w:rsid w:val="00D02235"/>
    <w:rsid w:val="00D02A12"/>
    <w:rsid w:val="00D03F7F"/>
    <w:rsid w:val="00D12728"/>
    <w:rsid w:val="00D45EC8"/>
    <w:rsid w:val="00D57595"/>
    <w:rsid w:val="00D96C43"/>
    <w:rsid w:val="00DB479E"/>
    <w:rsid w:val="00DB4DCB"/>
    <w:rsid w:val="00DC7D71"/>
    <w:rsid w:val="00DF2196"/>
    <w:rsid w:val="00DF5FD2"/>
    <w:rsid w:val="00E317C9"/>
    <w:rsid w:val="00E525A7"/>
    <w:rsid w:val="00E53D09"/>
    <w:rsid w:val="00E56D29"/>
    <w:rsid w:val="00E73B4D"/>
    <w:rsid w:val="00EA4228"/>
    <w:rsid w:val="00EA672B"/>
    <w:rsid w:val="00EA6DA4"/>
    <w:rsid w:val="00EC2372"/>
    <w:rsid w:val="00EF0E7E"/>
    <w:rsid w:val="00F20DB4"/>
    <w:rsid w:val="00F332F7"/>
    <w:rsid w:val="00F3627C"/>
    <w:rsid w:val="00FA0A7F"/>
    <w:rsid w:val="00FE694E"/>
    <w:rsid w:val="00FE71A0"/>
    <w:rsid w:val="00FF766C"/>
    <w:rsid w:val="6B587EA9"/>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7086"/>
  <w15:docId w15:val="{6D479209-AA05-4542-85D8-2A9A2EB3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uiPriority w:val="99"/>
    <w:unhideWhenUsed/>
    <w:rPr>
      <w:color w:val="0000FF"/>
      <w:u w:val="single"/>
    </w:rPr>
  </w:style>
  <w:style w:type="paragraph" w:styleId="NormalWeb">
    <w:name w:val="Normal (Web)"/>
    <w:basedOn w:val="Normal"/>
    <w:uiPriority w:val="99"/>
    <w:qFormat/>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ascii="Times New Roman" w:eastAsia="Times New Roman" w:hAnsi="Times New Roman" w:cs="Times New Roman"/>
    </w:rPr>
  </w:style>
  <w:style w:type="paragraph" w:customStyle="1" w:styleId="NoSpacing2">
    <w:name w:val="No Spacing2"/>
    <w:uiPriority w:val="1"/>
    <w:qFormat/>
    <w:rPr>
      <w:rFonts w:ascii="Calibri" w:eastAsia="Calibri" w:hAnsi="Calibri" w:cs="Times New Roman"/>
      <w:sz w:val="22"/>
      <w:szCs w:val="22"/>
      <w:lang w:eastAsia="en-US"/>
    </w:rPr>
  </w:style>
  <w:style w:type="table" w:customStyle="1" w:styleId="Tabladecuadrcula4-nfasis31">
    <w:name w:val="Tabla de cuadrícula 4 - Énfasis 31"/>
    <w:basedOn w:val="Tablanormal"/>
    <w:uiPriority w:val="49"/>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Sinespaciado">
    <w:name w:val="No Spacing"/>
    <w:uiPriority w:val="1"/>
    <w:qFormat/>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pPr>
      <w:spacing w:before="100" w:beforeAutospacing="1" w:after="100" w:afterAutospacing="1"/>
    </w:pPr>
    <w:rPr>
      <w:rFonts w:ascii="Arial" w:hAnsi="Arial" w:cs="Arial"/>
      <w:b/>
      <w:bCs/>
      <w:sz w:val="18"/>
      <w:szCs w:val="18"/>
    </w:rPr>
  </w:style>
  <w:style w:type="paragraph" w:customStyle="1" w:styleId="xl81">
    <w:name w:val="xl81"/>
    <w:basedOn w:val="Normal"/>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style>
  <w:style w:type="table" w:customStyle="1" w:styleId="Tablaconcuadrcula1">
    <w:name w:val="Tabla con cuadrícula1"/>
    <w:basedOn w:val="Tablanormal"/>
    <w:uiPriority w:val="39"/>
    <w:rsid w:val="008956FC"/>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690DF3-6EBB-4DC9-A320-6F3E01C204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3016</Words>
  <Characters>16593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6</cp:revision>
  <dcterms:created xsi:type="dcterms:W3CDTF">2025-10-31T13:17:00Z</dcterms:created>
  <dcterms:modified xsi:type="dcterms:W3CDTF">2026-01-15T16:42:00Z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A9F6B0514B21484291857036A6023ACB_12</vt:lpwstr>
  </property>
</Properties>
</file>